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F93" w:rsidRPr="00C716C7" w:rsidRDefault="004D7F93">
      <w:pPr>
        <w:widowControl w:val="0"/>
        <w:autoSpaceDE w:val="0"/>
        <w:autoSpaceDN w:val="0"/>
        <w:adjustRightInd w:val="0"/>
        <w:spacing w:line="259" w:lineRule="atLeast"/>
        <w:ind w:left="43" w:hanging="10"/>
        <w:jc w:val="center"/>
        <w:rPr>
          <w:rFonts w:ascii="Comic Sans MS" w:hAnsi="Comic Sans MS" w:cs="Comic Sans MS"/>
          <w:b/>
          <w:bCs/>
          <w:color w:val="000000"/>
          <w:sz w:val="25"/>
          <w:szCs w:val="25"/>
          <w:u w:val="single"/>
        </w:rPr>
      </w:pPr>
    </w:p>
    <w:p w:rsidR="004D7F93" w:rsidRPr="0067323E" w:rsidRDefault="0035402F">
      <w:pPr>
        <w:widowControl w:val="0"/>
        <w:autoSpaceDE w:val="0"/>
        <w:autoSpaceDN w:val="0"/>
        <w:adjustRightInd w:val="0"/>
        <w:spacing w:line="259" w:lineRule="atLeast"/>
        <w:ind w:left="43" w:hanging="10"/>
        <w:jc w:val="center"/>
        <w:rPr>
          <w:rFonts w:ascii="Comic Sans MS" w:hAnsi="Comic Sans MS" w:cs="Arial"/>
          <w:b/>
          <w:color w:val="000000"/>
          <w:sz w:val="25"/>
          <w:szCs w:val="25"/>
        </w:rPr>
      </w:pPr>
      <w:r w:rsidRPr="0067323E">
        <w:rPr>
          <w:rFonts w:ascii="Comic Sans MS" w:hAnsi="Comic Sans MS" w:cs="Arial"/>
          <w:b/>
          <w:color w:val="000000"/>
          <w:sz w:val="25"/>
          <w:szCs w:val="25"/>
        </w:rPr>
        <w:t>PRIHLÁŠKA</w:t>
      </w:r>
    </w:p>
    <w:p w:rsidR="000C029A" w:rsidRPr="00C716C7" w:rsidRDefault="000C029A">
      <w:pPr>
        <w:widowControl w:val="0"/>
        <w:autoSpaceDE w:val="0"/>
        <w:autoSpaceDN w:val="0"/>
        <w:adjustRightInd w:val="0"/>
        <w:spacing w:line="259" w:lineRule="atLeast"/>
        <w:ind w:left="43" w:hanging="10"/>
        <w:jc w:val="center"/>
        <w:rPr>
          <w:rFonts w:ascii="Arial" w:hAnsi="Arial" w:cs="Arial"/>
          <w:color w:val="000000"/>
          <w:sz w:val="22"/>
          <w:szCs w:val="22"/>
        </w:rPr>
      </w:pPr>
    </w:p>
    <w:p w:rsidR="004D7F93" w:rsidRPr="00C716C7" w:rsidRDefault="0035402F" w:rsidP="00CC013B">
      <w:pPr>
        <w:widowControl w:val="0"/>
        <w:autoSpaceDE w:val="0"/>
        <w:autoSpaceDN w:val="0"/>
        <w:adjustRightInd w:val="0"/>
        <w:spacing w:after="86" w:line="259" w:lineRule="atLeast"/>
        <w:ind w:left="43" w:right="-1084" w:hanging="10"/>
        <w:rPr>
          <w:rFonts w:ascii="Comic Sans MS" w:hAnsi="Comic Sans MS" w:cs="Comic Sans MS"/>
          <w:b/>
          <w:bCs/>
          <w:color w:val="000000"/>
          <w:sz w:val="25"/>
          <w:szCs w:val="25"/>
        </w:rPr>
      </w:pPr>
      <w:r>
        <w:rPr>
          <w:rFonts w:ascii="Comic Sans MS" w:hAnsi="Comic Sans MS" w:cs="Comic Sans MS"/>
          <w:b/>
          <w:bCs/>
          <w:color w:val="000000"/>
          <w:sz w:val="25"/>
          <w:szCs w:val="25"/>
        </w:rPr>
        <w:t xml:space="preserve">NA </w:t>
      </w:r>
      <w:r w:rsidR="004D7F93" w:rsidRPr="00C716C7">
        <w:rPr>
          <w:rFonts w:ascii="Comic Sans MS" w:hAnsi="Comic Sans MS" w:cs="Comic Sans MS"/>
          <w:b/>
          <w:bCs/>
          <w:color w:val="000000"/>
          <w:sz w:val="25"/>
          <w:szCs w:val="25"/>
        </w:rPr>
        <w:t>„MANŽELSKÉ STRETNUTIA STARÝCH RODIČOV A SENIOROV 202</w:t>
      </w:r>
      <w:r w:rsidR="00982460">
        <w:rPr>
          <w:rFonts w:ascii="Comic Sans MS" w:hAnsi="Comic Sans MS" w:cs="Comic Sans MS"/>
          <w:b/>
          <w:bCs/>
          <w:color w:val="000000"/>
          <w:sz w:val="25"/>
          <w:szCs w:val="25"/>
        </w:rPr>
        <w:t>5</w:t>
      </w:r>
      <w:r w:rsidR="004D7F93" w:rsidRPr="00C716C7">
        <w:rPr>
          <w:rFonts w:ascii="Comic Sans MS" w:hAnsi="Comic Sans MS" w:cs="Comic Sans MS"/>
          <w:b/>
          <w:bCs/>
          <w:color w:val="000000"/>
          <w:sz w:val="25"/>
          <w:szCs w:val="25"/>
        </w:rPr>
        <w:t xml:space="preserve">“ (MSS) </w:t>
      </w:r>
    </w:p>
    <w:p w:rsidR="004D7F93" w:rsidRPr="00C716C7" w:rsidRDefault="00BB45C6" w:rsidP="00BB45C6">
      <w:pPr>
        <w:widowControl w:val="0"/>
        <w:autoSpaceDE w:val="0"/>
        <w:autoSpaceDN w:val="0"/>
        <w:adjustRightInd w:val="0"/>
        <w:spacing w:after="4" w:line="268" w:lineRule="atLeast"/>
        <w:ind w:left="-5" w:right="-517" w:hanging="10"/>
        <w:jc w:val="both"/>
        <w:rPr>
          <w:rFonts w:ascii="Comic Sans MS" w:hAnsi="Comic Sans MS" w:cs="Comic Sans MS"/>
          <w:b/>
          <w:bCs/>
          <w:color w:val="000000"/>
          <w:sz w:val="28"/>
          <w:szCs w:val="28"/>
        </w:rPr>
      </w:pPr>
      <w:r w:rsidRPr="00C716C7">
        <w:rPr>
          <w:rFonts w:ascii="Comic Sans MS" w:hAnsi="Comic Sans MS" w:cs="Comic Sans MS"/>
          <w:color w:val="000000"/>
          <w:sz w:val="28"/>
          <w:szCs w:val="28"/>
        </w:rPr>
        <w:t>Miesto MSS:</w:t>
      </w:r>
      <w:r w:rsidR="0067323E">
        <w:rPr>
          <w:rFonts w:ascii="Comic Sans MS" w:hAnsi="Comic Sans MS" w:cs="Comic Sans MS"/>
          <w:color w:val="000000"/>
          <w:sz w:val="28"/>
          <w:szCs w:val="28"/>
        </w:rPr>
        <w:t xml:space="preserve"> </w:t>
      </w:r>
      <w:r w:rsidR="004D7F93" w:rsidRPr="00C716C7">
        <w:rPr>
          <w:rFonts w:ascii="Comic Sans MS" w:hAnsi="Comic Sans MS" w:cs="Comic Sans MS"/>
          <w:b/>
          <w:bCs/>
          <w:color w:val="000000"/>
          <w:sz w:val="28"/>
          <w:szCs w:val="28"/>
        </w:rPr>
        <w:t xml:space="preserve">Stredná odborná škola služieb a lesníctva Banská Štiavnica  </w:t>
      </w:r>
    </w:p>
    <w:p w:rsidR="004D7F93" w:rsidRPr="00C716C7" w:rsidRDefault="004D7F93">
      <w:pPr>
        <w:widowControl w:val="0"/>
        <w:autoSpaceDE w:val="0"/>
        <w:autoSpaceDN w:val="0"/>
        <w:adjustRightInd w:val="0"/>
        <w:spacing w:after="4" w:line="268" w:lineRule="atLeast"/>
        <w:ind w:left="-5" w:hanging="10"/>
        <w:jc w:val="both"/>
        <w:rPr>
          <w:rFonts w:ascii="Comic Sans MS" w:hAnsi="Comic Sans MS" w:cs="Comic Sans MS"/>
          <w:b/>
          <w:bCs/>
          <w:color w:val="000000"/>
          <w:sz w:val="12"/>
          <w:szCs w:val="12"/>
        </w:rPr>
      </w:pPr>
    </w:p>
    <w:p w:rsidR="004D7F93" w:rsidRPr="00C716C7" w:rsidRDefault="004D7F93" w:rsidP="00C73A27">
      <w:pPr>
        <w:widowControl w:val="0"/>
        <w:autoSpaceDE w:val="0"/>
        <w:autoSpaceDN w:val="0"/>
        <w:adjustRightInd w:val="0"/>
        <w:spacing w:after="4" w:line="268" w:lineRule="atLeast"/>
        <w:ind w:left="-5" w:hanging="10"/>
        <w:jc w:val="both"/>
        <w:rPr>
          <w:rFonts w:ascii="Comic Sans MS" w:hAnsi="Comic Sans MS" w:cs="Comic Sans MS"/>
          <w:b/>
          <w:bCs/>
          <w:color w:val="000000"/>
          <w:sz w:val="28"/>
          <w:szCs w:val="28"/>
        </w:rPr>
      </w:pPr>
      <w:r w:rsidRPr="00C716C7">
        <w:rPr>
          <w:rFonts w:ascii="Comic Sans MS" w:hAnsi="Comic Sans MS" w:cs="Comic Sans MS"/>
          <w:color w:val="000000"/>
          <w:sz w:val="28"/>
          <w:szCs w:val="28"/>
        </w:rPr>
        <w:t>Termín MSS:</w:t>
      </w:r>
      <w:r w:rsidRPr="00C716C7">
        <w:rPr>
          <w:rFonts w:ascii="Comic Sans MS" w:hAnsi="Comic Sans MS" w:cs="Comic Sans MS"/>
          <w:b/>
          <w:bCs/>
          <w:color w:val="000000"/>
          <w:sz w:val="28"/>
          <w:szCs w:val="28"/>
        </w:rPr>
        <w:tab/>
      </w:r>
      <w:r w:rsidR="00982460">
        <w:rPr>
          <w:rFonts w:ascii="Comic Sans MS" w:hAnsi="Comic Sans MS" w:cs="Comic Sans MS"/>
          <w:b/>
          <w:bCs/>
          <w:color w:val="000000"/>
          <w:sz w:val="28"/>
          <w:szCs w:val="28"/>
        </w:rPr>
        <w:t>6.7</w:t>
      </w:r>
      <w:r w:rsidR="00D37DDC" w:rsidRPr="00C716C7">
        <w:rPr>
          <w:rFonts w:ascii="Comic Sans MS" w:hAnsi="Comic Sans MS" w:cs="Comic Sans MS"/>
          <w:b/>
          <w:bCs/>
          <w:color w:val="000000"/>
          <w:sz w:val="28"/>
          <w:szCs w:val="28"/>
        </w:rPr>
        <w:t>.</w:t>
      </w:r>
      <w:r w:rsidRPr="00C716C7">
        <w:rPr>
          <w:rFonts w:ascii="Comic Sans MS" w:hAnsi="Comic Sans MS" w:cs="Comic Sans MS"/>
          <w:b/>
          <w:bCs/>
          <w:color w:val="000000"/>
          <w:sz w:val="28"/>
          <w:szCs w:val="28"/>
        </w:rPr>
        <w:t>202</w:t>
      </w:r>
      <w:r w:rsidR="00982460">
        <w:rPr>
          <w:rFonts w:ascii="Comic Sans MS" w:hAnsi="Comic Sans MS" w:cs="Comic Sans MS"/>
          <w:b/>
          <w:bCs/>
          <w:color w:val="000000"/>
          <w:sz w:val="28"/>
          <w:szCs w:val="28"/>
        </w:rPr>
        <w:t>5 – 12</w:t>
      </w:r>
      <w:r w:rsidR="00D37DDC" w:rsidRPr="00C716C7">
        <w:rPr>
          <w:rFonts w:ascii="Comic Sans MS" w:hAnsi="Comic Sans MS" w:cs="Comic Sans MS"/>
          <w:b/>
          <w:bCs/>
          <w:color w:val="000000"/>
          <w:sz w:val="28"/>
          <w:szCs w:val="28"/>
        </w:rPr>
        <w:t>.7.</w:t>
      </w:r>
      <w:r w:rsidRPr="00C716C7">
        <w:rPr>
          <w:rFonts w:ascii="Comic Sans MS" w:hAnsi="Comic Sans MS" w:cs="Comic Sans MS"/>
          <w:b/>
          <w:bCs/>
          <w:color w:val="000000"/>
          <w:sz w:val="28"/>
          <w:szCs w:val="28"/>
        </w:rPr>
        <w:t>202</w:t>
      </w:r>
      <w:r w:rsidR="00982460">
        <w:rPr>
          <w:rFonts w:ascii="Comic Sans MS" w:hAnsi="Comic Sans MS" w:cs="Comic Sans MS"/>
          <w:b/>
          <w:bCs/>
          <w:color w:val="000000"/>
          <w:sz w:val="28"/>
          <w:szCs w:val="28"/>
        </w:rPr>
        <w:t>5</w:t>
      </w:r>
    </w:p>
    <w:p w:rsidR="00C73A27" w:rsidRPr="00C716C7" w:rsidRDefault="00C73A27" w:rsidP="00C73A27">
      <w:pPr>
        <w:widowControl w:val="0"/>
        <w:autoSpaceDE w:val="0"/>
        <w:autoSpaceDN w:val="0"/>
        <w:adjustRightInd w:val="0"/>
        <w:spacing w:after="4" w:line="268" w:lineRule="atLeast"/>
        <w:ind w:left="-5" w:hanging="10"/>
        <w:jc w:val="both"/>
        <w:rPr>
          <w:rFonts w:ascii="Comic Sans MS" w:hAnsi="Comic Sans MS" w:cs="Comic Sans MS"/>
          <w:b/>
          <w:bCs/>
          <w:color w:val="000000"/>
          <w:sz w:val="16"/>
          <w:szCs w:val="16"/>
        </w:rPr>
      </w:pPr>
    </w:p>
    <w:tbl>
      <w:tblPr>
        <w:tblW w:w="10273" w:type="dxa"/>
        <w:tblInd w:w="145" w:type="dxa"/>
        <w:tblLayout w:type="fixed"/>
        <w:tblCellMar>
          <w:left w:w="70" w:type="dxa"/>
          <w:right w:w="70" w:type="dxa"/>
        </w:tblCellMar>
        <w:tblLook w:val="0000"/>
      </w:tblPr>
      <w:tblGrid>
        <w:gridCol w:w="3500"/>
        <w:gridCol w:w="3371"/>
        <w:gridCol w:w="3402"/>
      </w:tblGrid>
      <w:tr w:rsidR="004D7F93" w:rsidRPr="00C716C7">
        <w:trPr>
          <w:trHeight w:val="570"/>
        </w:trPr>
        <w:tc>
          <w:tcPr>
            <w:tcW w:w="3500" w:type="dxa"/>
            <w:tcBorders>
              <w:top w:val="nil"/>
              <w:left w:val="nil"/>
              <w:bottom w:val="single" w:sz="8" w:space="0" w:color="000000"/>
              <w:right w:val="single" w:sz="8" w:space="0" w:color="000000"/>
            </w:tcBorders>
            <w:vAlign w:val="center"/>
          </w:tcPr>
          <w:p w:rsidR="004D7F93" w:rsidRPr="00C716C7" w:rsidRDefault="004D7F93">
            <w:pPr>
              <w:widowControl w:val="0"/>
              <w:autoSpaceDE w:val="0"/>
              <w:autoSpaceDN w:val="0"/>
              <w:adjustRightInd w:val="0"/>
              <w:jc w:val="center"/>
              <w:rPr>
                <w:rFonts w:ascii="Calibri" w:hAnsi="Calibri" w:cs="Calibri"/>
              </w:rPr>
            </w:pPr>
            <w:r w:rsidRPr="00C716C7">
              <w:rPr>
                <w:rFonts w:ascii="Arial" w:hAnsi="Arial" w:cs="Arial"/>
                <w:color w:val="000000"/>
              </w:rPr>
              <w:t> </w:t>
            </w:r>
          </w:p>
        </w:tc>
        <w:tc>
          <w:tcPr>
            <w:tcW w:w="3371" w:type="dxa"/>
            <w:tcBorders>
              <w:top w:val="single" w:sz="8" w:space="0" w:color="000000"/>
              <w:left w:val="single" w:sz="8" w:space="0" w:color="000000"/>
              <w:bottom w:val="single" w:sz="8" w:space="0" w:color="000000"/>
              <w:right w:val="single" w:sz="2" w:space="0" w:color="000000"/>
            </w:tcBorders>
            <w:vAlign w:val="center"/>
          </w:tcPr>
          <w:p w:rsidR="004D7F93" w:rsidRPr="00C716C7" w:rsidRDefault="004D7F93" w:rsidP="00CC013B">
            <w:pPr>
              <w:widowControl w:val="0"/>
              <w:autoSpaceDE w:val="0"/>
              <w:autoSpaceDN w:val="0"/>
              <w:adjustRightInd w:val="0"/>
              <w:ind w:right="201"/>
              <w:jc w:val="center"/>
              <w:rPr>
                <w:rFonts w:ascii="Calibri" w:hAnsi="Calibri" w:cs="Calibri"/>
              </w:rPr>
            </w:pPr>
            <w:r w:rsidRPr="00C716C7">
              <w:rPr>
                <w:rFonts w:ascii="Arial" w:hAnsi="Arial" w:cs="Arial"/>
                <w:color w:val="000000"/>
              </w:rPr>
              <w:t>Manžel</w:t>
            </w:r>
          </w:p>
        </w:tc>
        <w:tc>
          <w:tcPr>
            <w:tcW w:w="3402" w:type="dxa"/>
            <w:tcBorders>
              <w:top w:val="single" w:sz="8" w:space="0" w:color="000000"/>
              <w:left w:val="nil"/>
              <w:bottom w:val="single" w:sz="8" w:space="0" w:color="000000"/>
              <w:right w:val="single" w:sz="8" w:space="0" w:color="000000"/>
            </w:tcBorders>
            <w:vAlign w:val="center"/>
          </w:tcPr>
          <w:p w:rsidR="004D7F93" w:rsidRPr="00C716C7" w:rsidRDefault="004D7F93">
            <w:pPr>
              <w:widowControl w:val="0"/>
              <w:autoSpaceDE w:val="0"/>
              <w:autoSpaceDN w:val="0"/>
              <w:adjustRightInd w:val="0"/>
              <w:jc w:val="center"/>
              <w:rPr>
                <w:rFonts w:ascii="Calibri" w:hAnsi="Calibri" w:cs="Calibri"/>
              </w:rPr>
            </w:pPr>
            <w:r w:rsidRPr="00C716C7">
              <w:rPr>
                <w:rFonts w:ascii="Arial" w:hAnsi="Arial" w:cs="Arial"/>
                <w:color w:val="000000"/>
              </w:rPr>
              <w:t>Manželka</w:t>
            </w:r>
          </w:p>
        </w:tc>
      </w:tr>
      <w:tr w:rsidR="004D7F93" w:rsidRPr="00C716C7">
        <w:trPr>
          <w:trHeight w:val="465"/>
        </w:trPr>
        <w:tc>
          <w:tcPr>
            <w:tcW w:w="3500" w:type="dxa"/>
            <w:tcBorders>
              <w:top w:val="single" w:sz="8" w:space="0" w:color="000000"/>
              <w:left w:val="single" w:sz="8" w:space="0" w:color="000000"/>
              <w:bottom w:val="single" w:sz="2" w:space="0" w:color="000000"/>
              <w:right w:val="single" w:sz="8" w:space="0" w:color="000000"/>
            </w:tcBorders>
            <w:vAlign w:val="center"/>
          </w:tcPr>
          <w:p w:rsidR="004D7F93" w:rsidRPr="00C716C7" w:rsidRDefault="004D7F93">
            <w:pPr>
              <w:widowControl w:val="0"/>
              <w:autoSpaceDE w:val="0"/>
              <w:autoSpaceDN w:val="0"/>
              <w:adjustRightInd w:val="0"/>
              <w:jc w:val="center"/>
              <w:rPr>
                <w:rFonts w:ascii="Calibri" w:hAnsi="Calibri" w:cs="Calibri"/>
              </w:rPr>
            </w:pPr>
            <w:r w:rsidRPr="00C716C7">
              <w:rPr>
                <w:rFonts w:ascii="Arial" w:hAnsi="Arial" w:cs="Arial"/>
                <w:color w:val="000000"/>
              </w:rPr>
              <w:t>Meno, priezvisko</w:t>
            </w:r>
          </w:p>
        </w:tc>
        <w:tc>
          <w:tcPr>
            <w:tcW w:w="3371" w:type="dxa"/>
            <w:tcBorders>
              <w:top w:val="single" w:sz="8" w:space="0" w:color="000000"/>
              <w:left w:val="single" w:sz="8" w:space="0" w:color="000000"/>
              <w:bottom w:val="single" w:sz="2" w:space="0" w:color="000000"/>
              <w:right w:val="single" w:sz="2" w:space="0" w:color="000000"/>
            </w:tcBorders>
            <w:vAlign w:val="center"/>
          </w:tcPr>
          <w:p w:rsidR="004D7F93" w:rsidRPr="00C716C7" w:rsidRDefault="004D7F93">
            <w:pPr>
              <w:widowControl w:val="0"/>
              <w:autoSpaceDE w:val="0"/>
              <w:autoSpaceDN w:val="0"/>
              <w:adjustRightInd w:val="0"/>
              <w:jc w:val="center"/>
              <w:rPr>
                <w:rFonts w:ascii="Arial" w:hAnsi="Arial" w:cs="Arial"/>
              </w:rPr>
            </w:pPr>
          </w:p>
        </w:tc>
        <w:tc>
          <w:tcPr>
            <w:tcW w:w="3402" w:type="dxa"/>
            <w:tcBorders>
              <w:top w:val="single" w:sz="8" w:space="0" w:color="000000"/>
              <w:left w:val="nil"/>
              <w:bottom w:val="single" w:sz="2" w:space="0" w:color="000000"/>
              <w:right w:val="single" w:sz="8" w:space="0" w:color="000000"/>
            </w:tcBorders>
            <w:vAlign w:val="center"/>
          </w:tcPr>
          <w:p w:rsidR="004D7F93" w:rsidRPr="00C716C7" w:rsidRDefault="004D7F93">
            <w:pPr>
              <w:widowControl w:val="0"/>
              <w:autoSpaceDE w:val="0"/>
              <w:autoSpaceDN w:val="0"/>
              <w:adjustRightInd w:val="0"/>
              <w:jc w:val="center"/>
              <w:rPr>
                <w:rFonts w:ascii="Arial" w:hAnsi="Arial" w:cs="Arial"/>
              </w:rPr>
            </w:pPr>
          </w:p>
        </w:tc>
      </w:tr>
      <w:tr w:rsidR="004D7F93" w:rsidRPr="00C716C7">
        <w:trPr>
          <w:trHeight w:val="465"/>
        </w:trPr>
        <w:tc>
          <w:tcPr>
            <w:tcW w:w="3500" w:type="dxa"/>
            <w:tcBorders>
              <w:top w:val="nil"/>
              <w:left w:val="single" w:sz="8" w:space="0" w:color="000000"/>
              <w:bottom w:val="single" w:sz="2" w:space="0" w:color="000000"/>
              <w:right w:val="single" w:sz="8" w:space="0" w:color="000000"/>
            </w:tcBorders>
            <w:vAlign w:val="center"/>
          </w:tcPr>
          <w:p w:rsidR="004D7F93" w:rsidRPr="00C716C7" w:rsidRDefault="004D7F93">
            <w:pPr>
              <w:widowControl w:val="0"/>
              <w:autoSpaceDE w:val="0"/>
              <w:autoSpaceDN w:val="0"/>
              <w:adjustRightInd w:val="0"/>
              <w:jc w:val="center"/>
              <w:rPr>
                <w:rFonts w:ascii="Calibri" w:hAnsi="Calibri" w:cs="Calibri"/>
              </w:rPr>
            </w:pPr>
            <w:r w:rsidRPr="00C716C7">
              <w:rPr>
                <w:rFonts w:ascii="Arial" w:hAnsi="Arial" w:cs="Arial"/>
                <w:color w:val="000000"/>
              </w:rPr>
              <w:t>Dátum narodenia</w:t>
            </w:r>
          </w:p>
        </w:tc>
        <w:tc>
          <w:tcPr>
            <w:tcW w:w="3371" w:type="dxa"/>
            <w:tcBorders>
              <w:top w:val="nil"/>
              <w:left w:val="single" w:sz="8" w:space="0" w:color="000000"/>
              <w:bottom w:val="single" w:sz="2" w:space="0" w:color="000000"/>
              <w:right w:val="single" w:sz="2" w:space="0" w:color="000000"/>
            </w:tcBorders>
            <w:vAlign w:val="center"/>
          </w:tcPr>
          <w:p w:rsidR="004D7F93" w:rsidRPr="00C716C7" w:rsidRDefault="004D7F93">
            <w:pPr>
              <w:widowControl w:val="0"/>
              <w:autoSpaceDE w:val="0"/>
              <w:autoSpaceDN w:val="0"/>
              <w:adjustRightInd w:val="0"/>
              <w:jc w:val="center"/>
              <w:rPr>
                <w:rFonts w:ascii="Arial" w:hAnsi="Arial" w:cs="Arial"/>
              </w:rPr>
            </w:pPr>
          </w:p>
        </w:tc>
        <w:tc>
          <w:tcPr>
            <w:tcW w:w="3402" w:type="dxa"/>
            <w:tcBorders>
              <w:top w:val="nil"/>
              <w:left w:val="nil"/>
              <w:bottom w:val="single" w:sz="2" w:space="0" w:color="000000"/>
              <w:right w:val="single" w:sz="8" w:space="0" w:color="000000"/>
            </w:tcBorders>
            <w:vAlign w:val="center"/>
          </w:tcPr>
          <w:p w:rsidR="004D7F93" w:rsidRPr="00C716C7" w:rsidRDefault="004D7F93">
            <w:pPr>
              <w:widowControl w:val="0"/>
              <w:autoSpaceDE w:val="0"/>
              <w:autoSpaceDN w:val="0"/>
              <w:adjustRightInd w:val="0"/>
              <w:jc w:val="center"/>
              <w:rPr>
                <w:rFonts w:ascii="Arial" w:hAnsi="Arial" w:cs="Arial"/>
              </w:rPr>
            </w:pPr>
          </w:p>
        </w:tc>
      </w:tr>
      <w:tr w:rsidR="004D7F93" w:rsidRPr="00C716C7">
        <w:trPr>
          <w:trHeight w:val="465"/>
        </w:trPr>
        <w:tc>
          <w:tcPr>
            <w:tcW w:w="3500" w:type="dxa"/>
            <w:tcBorders>
              <w:top w:val="nil"/>
              <w:left w:val="single" w:sz="8" w:space="0" w:color="000000"/>
              <w:bottom w:val="single" w:sz="2" w:space="0" w:color="000000"/>
              <w:right w:val="single" w:sz="8" w:space="0" w:color="000000"/>
            </w:tcBorders>
            <w:vAlign w:val="center"/>
          </w:tcPr>
          <w:p w:rsidR="004D7F93" w:rsidRPr="00C716C7" w:rsidRDefault="004D7F93">
            <w:pPr>
              <w:widowControl w:val="0"/>
              <w:autoSpaceDE w:val="0"/>
              <w:autoSpaceDN w:val="0"/>
              <w:adjustRightInd w:val="0"/>
              <w:jc w:val="center"/>
              <w:rPr>
                <w:rFonts w:ascii="Calibri" w:hAnsi="Calibri" w:cs="Calibri"/>
              </w:rPr>
            </w:pPr>
            <w:r w:rsidRPr="00C716C7">
              <w:rPr>
                <w:rFonts w:ascii="Arial" w:hAnsi="Arial" w:cs="Arial"/>
                <w:color w:val="000000"/>
              </w:rPr>
              <w:t>Presná adresa bydliska s PSČ</w:t>
            </w:r>
          </w:p>
        </w:tc>
        <w:tc>
          <w:tcPr>
            <w:tcW w:w="6773" w:type="dxa"/>
            <w:gridSpan w:val="2"/>
            <w:tcBorders>
              <w:top w:val="nil"/>
              <w:left w:val="single" w:sz="8" w:space="0" w:color="000000"/>
              <w:bottom w:val="single" w:sz="2" w:space="0" w:color="000000"/>
              <w:right w:val="single" w:sz="8" w:space="0" w:color="000000"/>
            </w:tcBorders>
            <w:vAlign w:val="center"/>
          </w:tcPr>
          <w:p w:rsidR="004D7F93" w:rsidRPr="00C716C7" w:rsidRDefault="004D7F93">
            <w:pPr>
              <w:widowControl w:val="0"/>
              <w:autoSpaceDE w:val="0"/>
              <w:autoSpaceDN w:val="0"/>
              <w:adjustRightInd w:val="0"/>
              <w:spacing w:after="5" w:line="270" w:lineRule="atLeast"/>
              <w:ind w:left="418" w:right="4"/>
              <w:jc w:val="both"/>
              <w:rPr>
                <w:rFonts w:ascii="Arial" w:hAnsi="Arial" w:cs="Arial"/>
              </w:rPr>
            </w:pPr>
          </w:p>
        </w:tc>
      </w:tr>
      <w:tr w:rsidR="00A02593" w:rsidRPr="00C716C7">
        <w:trPr>
          <w:trHeight w:val="465"/>
        </w:trPr>
        <w:tc>
          <w:tcPr>
            <w:tcW w:w="3500" w:type="dxa"/>
            <w:tcBorders>
              <w:top w:val="nil"/>
              <w:left w:val="single" w:sz="8" w:space="0" w:color="000000"/>
              <w:bottom w:val="single" w:sz="2" w:space="0" w:color="000000"/>
              <w:right w:val="single" w:sz="8" w:space="0" w:color="000000"/>
            </w:tcBorders>
            <w:vAlign w:val="center"/>
          </w:tcPr>
          <w:p w:rsidR="00A02593" w:rsidRPr="00C716C7" w:rsidRDefault="00A02593">
            <w:pPr>
              <w:widowControl w:val="0"/>
              <w:autoSpaceDE w:val="0"/>
              <w:autoSpaceDN w:val="0"/>
              <w:adjustRightInd w:val="0"/>
              <w:jc w:val="center"/>
              <w:rPr>
                <w:rFonts w:ascii="Arial" w:hAnsi="Arial" w:cs="Arial"/>
                <w:color w:val="000000"/>
              </w:rPr>
            </w:pPr>
            <w:r>
              <w:rPr>
                <w:rFonts w:ascii="Arial" w:hAnsi="Arial" w:cs="Arial"/>
                <w:color w:val="000000"/>
              </w:rPr>
              <w:t>Číslo občianskeho preukazu</w:t>
            </w:r>
          </w:p>
        </w:tc>
        <w:tc>
          <w:tcPr>
            <w:tcW w:w="3371" w:type="dxa"/>
            <w:tcBorders>
              <w:top w:val="nil"/>
              <w:left w:val="single" w:sz="8" w:space="0" w:color="000000"/>
              <w:bottom w:val="single" w:sz="2" w:space="0" w:color="000000"/>
              <w:right w:val="single" w:sz="2" w:space="0" w:color="000000"/>
            </w:tcBorders>
            <w:vAlign w:val="center"/>
          </w:tcPr>
          <w:p w:rsidR="00A02593" w:rsidRPr="00C716C7" w:rsidRDefault="00A02593">
            <w:pPr>
              <w:widowControl w:val="0"/>
              <w:autoSpaceDE w:val="0"/>
              <w:autoSpaceDN w:val="0"/>
              <w:adjustRightInd w:val="0"/>
              <w:jc w:val="center"/>
              <w:rPr>
                <w:rFonts w:ascii="Arial" w:hAnsi="Arial" w:cs="Arial"/>
              </w:rPr>
            </w:pPr>
          </w:p>
        </w:tc>
        <w:tc>
          <w:tcPr>
            <w:tcW w:w="3402" w:type="dxa"/>
            <w:tcBorders>
              <w:top w:val="nil"/>
              <w:left w:val="nil"/>
              <w:bottom w:val="single" w:sz="2" w:space="0" w:color="000000"/>
              <w:right w:val="single" w:sz="8" w:space="0" w:color="000000"/>
            </w:tcBorders>
            <w:vAlign w:val="center"/>
          </w:tcPr>
          <w:p w:rsidR="00A02593" w:rsidRPr="00C716C7" w:rsidRDefault="00A02593">
            <w:pPr>
              <w:widowControl w:val="0"/>
              <w:autoSpaceDE w:val="0"/>
              <w:autoSpaceDN w:val="0"/>
              <w:adjustRightInd w:val="0"/>
              <w:jc w:val="center"/>
              <w:rPr>
                <w:rFonts w:ascii="Arial" w:hAnsi="Arial" w:cs="Arial"/>
              </w:rPr>
            </w:pPr>
          </w:p>
        </w:tc>
      </w:tr>
      <w:tr w:rsidR="004D7F93" w:rsidRPr="00C716C7">
        <w:trPr>
          <w:trHeight w:val="465"/>
        </w:trPr>
        <w:tc>
          <w:tcPr>
            <w:tcW w:w="3500" w:type="dxa"/>
            <w:tcBorders>
              <w:top w:val="nil"/>
              <w:left w:val="single" w:sz="8" w:space="0" w:color="000000"/>
              <w:bottom w:val="single" w:sz="2" w:space="0" w:color="000000"/>
              <w:right w:val="single" w:sz="8" w:space="0" w:color="000000"/>
            </w:tcBorders>
            <w:vAlign w:val="center"/>
          </w:tcPr>
          <w:p w:rsidR="004D7F93" w:rsidRPr="00C716C7" w:rsidRDefault="004D7F93">
            <w:pPr>
              <w:widowControl w:val="0"/>
              <w:autoSpaceDE w:val="0"/>
              <w:autoSpaceDN w:val="0"/>
              <w:adjustRightInd w:val="0"/>
              <w:jc w:val="center"/>
              <w:rPr>
                <w:rFonts w:ascii="Calibri" w:hAnsi="Calibri" w:cs="Calibri"/>
              </w:rPr>
            </w:pPr>
            <w:r w:rsidRPr="00C716C7">
              <w:rPr>
                <w:rFonts w:ascii="Arial" w:hAnsi="Arial" w:cs="Arial"/>
                <w:color w:val="000000"/>
              </w:rPr>
              <w:t xml:space="preserve">Telefón </w:t>
            </w:r>
            <w:r w:rsidRPr="00C716C7">
              <w:rPr>
                <w:rFonts w:ascii="Arial" w:hAnsi="Arial" w:cs="Arial"/>
                <w:color w:val="000000"/>
                <w:sz w:val="22"/>
                <w:szCs w:val="22"/>
              </w:rPr>
              <w:t>(aj so smerovým číslom)</w:t>
            </w:r>
          </w:p>
        </w:tc>
        <w:tc>
          <w:tcPr>
            <w:tcW w:w="3371" w:type="dxa"/>
            <w:tcBorders>
              <w:top w:val="nil"/>
              <w:left w:val="single" w:sz="8" w:space="0" w:color="000000"/>
              <w:bottom w:val="single" w:sz="2" w:space="0" w:color="000000"/>
              <w:right w:val="single" w:sz="2" w:space="0" w:color="000000"/>
            </w:tcBorders>
            <w:vAlign w:val="center"/>
          </w:tcPr>
          <w:p w:rsidR="004D7F93" w:rsidRPr="00C716C7" w:rsidRDefault="004D7F93">
            <w:pPr>
              <w:widowControl w:val="0"/>
              <w:autoSpaceDE w:val="0"/>
              <w:autoSpaceDN w:val="0"/>
              <w:adjustRightInd w:val="0"/>
              <w:jc w:val="center"/>
              <w:rPr>
                <w:rFonts w:ascii="Arial" w:hAnsi="Arial" w:cs="Arial"/>
              </w:rPr>
            </w:pPr>
          </w:p>
        </w:tc>
        <w:tc>
          <w:tcPr>
            <w:tcW w:w="3402" w:type="dxa"/>
            <w:tcBorders>
              <w:top w:val="nil"/>
              <w:left w:val="nil"/>
              <w:bottom w:val="single" w:sz="2" w:space="0" w:color="000000"/>
              <w:right w:val="single" w:sz="8" w:space="0" w:color="000000"/>
            </w:tcBorders>
            <w:vAlign w:val="center"/>
          </w:tcPr>
          <w:p w:rsidR="004D7F93" w:rsidRPr="00C716C7" w:rsidRDefault="004D7F93">
            <w:pPr>
              <w:widowControl w:val="0"/>
              <w:autoSpaceDE w:val="0"/>
              <w:autoSpaceDN w:val="0"/>
              <w:adjustRightInd w:val="0"/>
              <w:jc w:val="center"/>
              <w:rPr>
                <w:rFonts w:ascii="Arial" w:hAnsi="Arial" w:cs="Arial"/>
              </w:rPr>
            </w:pPr>
          </w:p>
        </w:tc>
      </w:tr>
      <w:tr w:rsidR="004D7F93" w:rsidRPr="00C716C7">
        <w:trPr>
          <w:trHeight w:val="465"/>
        </w:trPr>
        <w:tc>
          <w:tcPr>
            <w:tcW w:w="3500" w:type="dxa"/>
            <w:tcBorders>
              <w:top w:val="nil"/>
              <w:left w:val="single" w:sz="8" w:space="0" w:color="000000"/>
              <w:bottom w:val="single" w:sz="2" w:space="0" w:color="000000"/>
              <w:right w:val="single" w:sz="8" w:space="0" w:color="000000"/>
            </w:tcBorders>
            <w:vAlign w:val="center"/>
          </w:tcPr>
          <w:p w:rsidR="004D7F93" w:rsidRPr="00C716C7" w:rsidRDefault="004D7F93">
            <w:pPr>
              <w:widowControl w:val="0"/>
              <w:autoSpaceDE w:val="0"/>
              <w:autoSpaceDN w:val="0"/>
              <w:adjustRightInd w:val="0"/>
              <w:jc w:val="center"/>
              <w:rPr>
                <w:rFonts w:ascii="Calibri" w:hAnsi="Calibri" w:cs="Calibri"/>
              </w:rPr>
            </w:pPr>
            <w:r w:rsidRPr="00C716C7">
              <w:rPr>
                <w:rFonts w:ascii="Arial" w:hAnsi="Arial" w:cs="Arial"/>
                <w:color w:val="000000"/>
              </w:rPr>
              <w:t>E – mail</w:t>
            </w:r>
          </w:p>
        </w:tc>
        <w:tc>
          <w:tcPr>
            <w:tcW w:w="3371" w:type="dxa"/>
            <w:tcBorders>
              <w:top w:val="nil"/>
              <w:left w:val="single" w:sz="8" w:space="0" w:color="000000"/>
              <w:bottom w:val="single" w:sz="2" w:space="0" w:color="000000"/>
              <w:right w:val="single" w:sz="2" w:space="0" w:color="000000"/>
            </w:tcBorders>
            <w:vAlign w:val="center"/>
          </w:tcPr>
          <w:p w:rsidR="004D7F93" w:rsidRPr="00C716C7" w:rsidRDefault="004D7F93">
            <w:pPr>
              <w:widowControl w:val="0"/>
              <w:autoSpaceDE w:val="0"/>
              <w:autoSpaceDN w:val="0"/>
              <w:adjustRightInd w:val="0"/>
              <w:jc w:val="center"/>
              <w:rPr>
                <w:rFonts w:ascii="Arial" w:hAnsi="Arial" w:cs="Arial"/>
              </w:rPr>
            </w:pPr>
          </w:p>
        </w:tc>
        <w:tc>
          <w:tcPr>
            <w:tcW w:w="3402" w:type="dxa"/>
            <w:tcBorders>
              <w:top w:val="nil"/>
              <w:left w:val="nil"/>
              <w:bottom w:val="single" w:sz="2" w:space="0" w:color="000000"/>
              <w:right w:val="single" w:sz="8" w:space="0" w:color="000000"/>
            </w:tcBorders>
            <w:vAlign w:val="center"/>
          </w:tcPr>
          <w:p w:rsidR="004D7F93" w:rsidRPr="00C716C7" w:rsidRDefault="004D7F93">
            <w:pPr>
              <w:widowControl w:val="0"/>
              <w:autoSpaceDE w:val="0"/>
              <w:autoSpaceDN w:val="0"/>
              <w:adjustRightInd w:val="0"/>
              <w:jc w:val="center"/>
              <w:rPr>
                <w:rFonts w:ascii="Arial" w:hAnsi="Arial" w:cs="Arial"/>
              </w:rPr>
            </w:pPr>
          </w:p>
        </w:tc>
      </w:tr>
      <w:tr w:rsidR="0069544B" w:rsidRPr="00C716C7">
        <w:trPr>
          <w:trHeight w:val="465"/>
        </w:trPr>
        <w:tc>
          <w:tcPr>
            <w:tcW w:w="3500" w:type="dxa"/>
            <w:tcBorders>
              <w:top w:val="nil"/>
              <w:left w:val="single" w:sz="8" w:space="0" w:color="000000"/>
              <w:bottom w:val="single" w:sz="2" w:space="0" w:color="000000"/>
              <w:right w:val="single" w:sz="8" w:space="0" w:color="000000"/>
            </w:tcBorders>
            <w:vAlign w:val="center"/>
          </w:tcPr>
          <w:p w:rsidR="0069544B" w:rsidRPr="00C716C7" w:rsidRDefault="0069544B">
            <w:pPr>
              <w:widowControl w:val="0"/>
              <w:autoSpaceDE w:val="0"/>
              <w:autoSpaceDN w:val="0"/>
              <w:adjustRightInd w:val="0"/>
              <w:jc w:val="center"/>
              <w:rPr>
                <w:rFonts w:ascii="Arial" w:hAnsi="Arial" w:cs="Arial"/>
                <w:color w:val="000000"/>
              </w:rPr>
            </w:pPr>
            <w:r w:rsidRPr="00C716C7">
              <w:rPr>
                <w:rFonts w:ascii="Arial" w:hAnsi="Arial" w:cs="Arial"/>
                <w:color w:val="000000"/>
              </w:rPr>
              <w:t>Manželstvo uzavreté - dátum:</w:t>
            </w:r>
          </w:p>
        </w:tc>
        <w:tc>
          <w:tcPr>
            <w:tcW w:w="3371" w:type="dxa"/>
            <w:tcBorders>
              <w:top w:val="nil"/>
              <w:left w:val="single" w:sz="8" w:space="0" w:color="000000"/>
              <w:bottom w:val="single" w:sz="2" w:space="0" w:color="000000"/>
              <w:right w:val="single" w:sz="2" w:space="0" w:color="000000"/>
            </w:tcBorders>
            <w:vAlign w:val="center"/>
          </w:tcPr>
          <w:p w:rsidR="0069544B" w:rsidRPr="00C716C7" w:rsidRDefault="0069544B" w:rsidP="0069544B">
            <w:pPr>
              <w:widowControl w:val="0"/>
              <w:autoSpaceDE w:val="0"/>
              <w:autoSpaceDN w:val="0"/>
              <w:adjustRightInd w:val="0"/>
              <w:rPr>
                <w:rFonts w:ascii="Arial" w:hAnsi="Arial" w:cs="Arial"/>
              </w:rPr>
            </w:pPr>
            <w:r w:rsidRPr="00C716C7">
              <w:rPr>
                <w:rFonts w:ascii="Arial" w:hAnsi="Arial" w:cs="Arial"/>
                <w:sz w:val="22"/>
                <w:szCs w:val="22"/>
              </w:rPr>
              <w:t>Civilne:</w:t>
            </w:r>
          </w:p>
        </w:tc>
        <w:tc>
          <w:tcPr>
            <w:tcW w:w="3402" w:type="dxa"/>
            <w:tcBorders>
              <w:top w:val="nil"/>
              <w:left w:val="nil"/>
              <w:bottom w:val="single" w:sz="2" w:space="0" w:color="000000"/>
              <w:right w:val="single" w:sz="8" w:space="0" w:color="000000"/>
            </w:tcBorders>
            <w:vAlign w:val="center"/>
          </w:tcPr>
          <w:p w:rsidR="0069544B" w:rsidRPr="00C716C7" w:rsidRDefault="0069544B" w:rsidP="0069544B">
            <w:pPr>
              <w:widowControl w:val="0"/>
              <w:autoSpaceDE w:val="0"/>
              <w:autoSpaceDN w:val="0"/>
              <w:adjustRightInd w:val="0"/>
              <w:rPr>
                <w:rFonts w:ascii="Arial" w:hAnsi="Arial" w:cs="Arial"/>
              </w:rPr>
            </w:pPr>
            <w:r w:rsidRPr="00C716C7">
              <w:rPr>
                <w:rFonts w:ascii="Arial" w:hAnsi="Arial" w:cs="Arial"/>
                <w:sz w:val="22"/>
                <w:szCs w:val="22"/>
              </w:rPr>
              <w:t>Cirkevne:</w:t>
            </w:r>
          </w:p>
        </w:tc>
      </w:tr>
      <w:tr w:rsidR="004D7F93" w:rsidRPr="00C716C7">
        <w:trPr>
          <w:trHeight w:val="465"/>
        </w:trPr>
        <w:tc>
          <w:tcPr>
            <w:tcW w:w="3500" w:type="dxa"/>
            <w:tcBorders>
              <w:top w:val="nil"/>
              <w:left w:val="single" w:sz="8" w:space="0" w:color="000000"/>
              <w:bottom w:val="single" w:sz="2" w:space="0" w:color="000000"/>
              <w:right w:val="single" w:sz="8" w:space="0" w:color="000000"/>
            </w:tcBorders>
            <w:vAlign w:val="center"/>
          </w:tcPr>
          <w:p w:rsidR="004D7F93" w:rsidRPr="00C716C7" w:rsidRDefault="004D7F93">
            <w:pPr>
              <w:widowControl w:val="0"/>
              <w:autoSpaceDE w:val="0"/>
              <w:autoSpaceDN w:val="0"/>
              <w:adjustRightInd w:val="0"/>
              <w:jc w:val="center"/>
              <w:rPr>
                <w:rFonts w:ascii="Calibri" w:hAnsi="Calibri" w:cs="Calibri"/>
              </w:rPr>
            </w:pPr>
            <w:r w:rsidRPr="00C716C7">
              <w:rPr>
                <w:rFonts w:ascii="Arial" w:hAnsi="Arial" w:cs="Arial"/>
                <w:color w:val="000000"/>
              </w:rPr>
              <w:t>Vzdelanie</w:t>
            </w:r>
          </w:p>
        </w:tc>
        <w:tc>
          <w:tcPr>
            <w:tcW w:w="3371" w:type="dxa"/>
            <w:tcBorders>
              <w:top w:val="nil"/>
              <w:left w:val="single" w:sz="8" w:space="0" w:color="000000"/>
              <w:bottom w:val="single" w:sz="2" w:space="0" w:color="000000"/>
              <w:right w:val="single" w:sz="2" w:space="0" w:color="000000"/>
            </w:tcBorders>
            <w:vAlign w:val="center"/>
          </w:tcPr>
          <w:p w:rsidR="004D7F93" w:rsidRPr="00C716C7" w:rsidRDefault="004D7F93">
            <w:pPr>
              <w:widowControl w:val="0"/>
              <w:autoSpaceDE w:val="0"/>
              <w:autoSpaceDN w:val="0"/>
              <w:adjustRightInd w:val="0"/>
              <w:jc w:val="center"/>
              <w:rPr>
                <w:rFonts w:ascii="Arial" w:hAnsi="Arial" w:cs="Arial"/>
              </w:rPr>
            </w:pPr>
          </w:p>
        </w:tc>
        <w:tc>
          <w:tcPr>
            <w:tcW w:w="3402" w:type="dxa"/>
            <w:tcBorders>
              <w:top w:val="nil"/>
              <w:left w:val="nil"/>
              <w:bottom w:val="single" w:sz="2" w:space="0" w:color="000000"/>
              <w:right w:val="single" w:sz="8" w:space="0" w:color="000000"/>
            </w:tcBorders>
            <w:vAlign w:val="center"/>
          </w:tcPr>
          <w:p w:rsidR="004D7F93" w:rsidRPr="00C716C7" w:rsidRDefault="004D7F93">
            <w:pPr>
              <w:widowControl w:val="0"/>
              <w:autoSpaceDE w:val="0"/>
              <w:autoSpaceDN w:val="0"/>
              <w:adjustRightInd w:val="0"/>
              <w:jc w:val="center"/>
              <w:rPr>
                <w:rFonts w:ascii="Arial" w:hAnsi="Arial" w:cs="Arial"/>
              </w:rPr>
            </w:pPr>
          </w:p>
        </w:tc>
      </w:tr>
      <w:tr w:rsidR="004D7F93" w:rsidRPr="00C716C7">
        <w:trPr>
          <w:trHeight w:val="465"/>
        </w:trPr>
        <w:tc>
          <w:tcPr>
            <w:tcW w:w="3500" w:type="dxa"/>
            <w:tcBorders>
              <w:top w:val="nil"/>
              <w:left w:val="single" w:sz="8" w:space="0" w:color="000000"/>
              <w:bottom w:val="single" w:sz="2" w:space="0" w:color="000000"/>
              <w:right w:val="single" w:sz="8" w:space="0" w:color="000000"/>
            </w:tcBorders>
            <w:vAlign w:val="center"/>
          </w:tcPr>
          <w:p w:rsidR="004D7F93" w:rsidRPr="00C716C7" w:rsidRDefault="004D7F93">
            <w:pPr>
              <w:widowControl w:val="0"/>
              <w:autoSpaceDE w:val="0"/>
              <w:autoSpaceDN w:val="0"/>
              <w:adjustRightInd w:val="0"/>
              <w:jc w:val="center"/>
              <w:rPr>
                <w:rFonts w:ascii="Calibri" w:hAnsi="Calibri" w:cs="Calibri"/>
              </w:rPr>
            </w:pPr>
            <w:r w:rsidRPr="00C716C7">
              <w:rPr>
                <w:rFonts w:ascii="Arial" w:hAnsi="Arial" w:cs="Arial"/>
                <w:color w:val="000000"/>
              </w:rPr>
              <w:t>Zamestnanie</w:t>
            </w:r>
          </w:p>
        </w:tc>
        <w:tc>
          <w:tcPr>
            <w:tcW w:w="3371" w:type="dxa"/>
            <w:tcBorders>
              <w:top w:val="nil"/>
              <w:left w:val="single" w:sz="8" w:space="0" w:color="000000"/>
              <w:bottom w:val="single" w:sz="2" w:space="0" w:color="000000"/>
              <w:right w:val="single" w:sz="2" w:space="0" w:color="000000"/>
            </w:tcBorders>
            <w:vAlign w:val="center"/>
          </w:tcPr>
          <w:p w:rsidR="004D7F93" w:rsidRPr="00C716C7" w:rsidRDefault="004D7F93">
            <w:pPr>
              <w:widowControl w:val="0"/>
              <w:autoSpaceDE w:val="0"/>
              <w:autoSpaceDN w:val="0"/>
              <w:adjustRightInd w:val="0"/>
              <w:jc w:val="center"/>
              <w:rPr>
                <w:rFonts w:ascii="Arial" w:hAnsi="Arial" w:cs="Arial"/>
              </w:rPr>
            </w:pPr>
          </w:p>
        </w:tc>
        <w:tc>
          <w:tcPr>
            <w:tcW w:w="3402" w:type="dxa"/>
            <w:tcBorders>
              <w:top w:val="nil"/>
              <w:left w:val="nil"/>
              <w:bottom w:val="single" w:sz="2" w:space="0" w:color="000000"/>
              <w:right w:val="single" w:sz="8" w:space="0" w:color="000000"/>
            </w:tcBorders>
            <w:vAlign w:val="center"/>
          </w:tcPr>
          <w:p w:rsidR="004D7F93" w:rsidRPr="00C716C7" w:rsidRDefault="004D7F93">
            <w:pPr>
              <w:widowControl w:val="0"/>
              <w:autoSpaceDE w:val="0"/>
              <w:autoSpaceDN w:val="0"/>
              <w:adjustRightInd w:val="0"/>
              <w:jc w:val="center"/>
              <w:rPr>
                <w:rFonts w:ascii="Arial" w:hAnsi="Arial" w:cs="Arial"/>
              </w:rPr>
            </w:pPr>
          </w:p>
        </w:tc>
      </w:tr>
      <w:tr w:rsidR="004D7F93" w:rsidRPr="00C716C7" w:rsidTr="00A02593">
        <w:trPr>
          <w:trHeight w:val="860"/>
        </w:trPr>
        <w:tc>
          <w:tcPr>
            <w:tcW w:w="3500" w:type="dxa"/>
            <w:tcBorders>
              <w:top w:val="nil"/>
              <w:left w:val="single" w:sz="8" w:space="0" w:color="000000"/>
              <w:bottom w:val="single" w:sz="2" w:space="0" w:color="000000"/>
              <w:right w:val="single" w:sz="8" w:space="0" w:color="000000"/>
            </w:tcBorders>
            <w:vAlign w:val="center"/>
          </w:tcPr>
          <w:p w:rsidR="004D7F93" w:rsidRPr="00C716C7" w:rsidRDefault="004D7F93">
            <w:pPr>
              <w:widowControl w:val="0"/>
              <w:autoSpaceDE w:val="0"/>
              <w:autoSpaceDN w:val="0"/>
              <w:adjustRightInd w:val="0"/>
              <w:jc w:val="center"/>
              <w:rPr>
                <w:rFonts w:ascii="Calibri" w:hAnsi="Calibri" w:cs="Calibri"/>
              </w:rPr>
            </w:pPr>
            <w:r w:rsidRPr="00C716C7">
              <w:rPr>
                <w:rFonts w:ascii="Arial" w:hAnsi="Arial" w:cs="Arial"/>
                <w:color w:val="000000"/>
              </w:rPr>
              <w:t>Doplňujúce informácie</w:t>
            </w:r>
          </w:p>
        </w:tc>
        <w:tc>
          <w:tcPr>
            <w:tcW w:w="6773" w:type="dxa"/>
            <w:gridSpan w:val="2"/>
            <w:tcBorders>
              <w:top w:val="nil"/>
              <w:left w:val="single" w:sz="8" w:space="0" w:color="000000"/>
              <w:bottom w:val="single" w:sz="2" w:space="0" w:color="000000"/>
              <w:right w:val="single" w:sz="8" w:space="0" w:color="000000"/>
            </w:tcBorders>
          </w:tcPr>
          <w:p w:rsidR="004D7F93" w:rsidRPr="00C716C7" w:rsidRDefault="008D0D0E">
            <w:pPr>
              <w:widowControl w:val="0"/>
              <w:autoSpaceDE w:val="0"/>
              <w:autoSpaceDN w:val="0"/>
              <w:adjustRightInd w:val="0"/>
              <w:spacing w:after="5" w:line="270" w:lineRule="atLeast"/>
              <w:ind w:right="4"/>
              <w:jc w:val="both"/>
              <w:rPr>
                <w:rFonts w:ascii="Arial" w:hAnsi="Arial" w:cs="Arial"/>
                <w:color w:val="000000"/>
              </w:rPr>
            </w:pPr>
            <w:r w:rsidRPr="00C716C7">
              <w:rPr>
                <w:rFonts w:ascii="Arial" w:hAnsi="Arial" w:cs="Arial"/>
                <w:color w:val="000000"/>
                <w:sz w:val="22"/>
                <w:szCs w:val="22"/>
              </w:rPr>
              <w:t>Úhradu chceme použiť formou rekreačného poukazu:</w:t>
            </w:r>
            <w:r w:rsidR="00A02593">
              <w:rPr>
                <w:rFonts w:ascii="Arial" w:hAnsi="Arial" w:cs="Arial"/>
                <w:color w:val="000000"/>
                <w:sz w:val="22"/>
                <w:szCs w:val="22"/>
              </w:rPr>
              <w:t xml:space="preserve"> Áno/Nie</w:t>
            </w:r>
          </w:p>
          <w:p w:rsidR="00A02593" w:rsidRDefault="00A02593" w:rsidP="00A02593">
            <w:pPr>
              <w:widowControl w:val="0"/>
              <w:autoSpaceDE w:val="0"/>
              <w:autoSpaceDN w:val="0"/>
              <w:adjustRightInd w:val="0"/>
              <w:spacing w:after="5" w:line="270" w:lineRule="atLeast"/>
              <w:ind w:right="4"/>
              <w:jc w:val="both"/>
              <w:rPr>
                <w:rFonts w:ascii="Arial" w:hAnsi="Arial" w:cs="Arial"/>
                <w:color w:val="000000"/>
              </w:rPr>
            </w:pPr>
          </w:p>
          <w:p w:rsidR="004D7F93" w:rsidRPr="00C716C7" w:rsidRDefault="008D0D0E" w:rsidP="00A02593">
            <w:pPr>
              <w:widowControl w:val="0"/>
              <w:autoSpaceDE w:val="0"/>
              <w:autoSpaceDN w:val="0"/>
              <w:adjustRightInd w:val="0"/>
              <w:spacing w:after="5" w:line="270" w:lineRule="atLeast"/>
              <w:ind w:right="4"/>
              <w:jc w:val="both"/>
              <w:rPr>
                <w:rFonts w:ascii="Arial" w:hAnsi="Arial" w:cs="Arial"/>
              </w:rPr>
            </w:pPr>
            <w:r w:rsidRPr="00C716C7">
              <w:rPr>
                <w:rFonts w:ascii="Arial" w:hAnsi="Arial" w:cs="Arial"/>
                <w:color w:val="000000"/>
                <w:sz w:val="22"/>
                <w:szCs w:val="22"/>
              </w:rPr>
              <w:t>Iné:</w:t>
            </w:r>
          </w:p>
        </w:tc>
      </w:tr>
      <w:tr w:rsidR="004D7F93" w:rsidRPr="00C716C7">
        <w:trPr>
          <w:trHeight w:val="567"/>
        </w:trPr>
        <w:tc>
          <w:tcPr>
            <w:tcW w:w="3500" w:type="dxa"/>
            <w:tcBorders>
              <w:top w:val="nil"/>
              <w:left w:val="single" w:sz="8" w:space="0" w:color="000000"/>
              <w:bottom w:val="single" w:sz="2" w:space="0" w:color="000000"/>
              <w:right w:val="single" w:sz="8" w:space="0" w:color="000000"/>
            </w:tcBorders>
            <w:vAlign w:val="center"/>
          </w:tcPr>
          <w:p w:rsidR="004D7F93" w:rsidRPr="00C716C7" w:rsidRDefault="004D7F93">
            <w:pPr>
              <w:widowControl w:val="0"/>
              <w:autoSpaceDE w:val="0"/>
              <w:autoSpaceDN w:val="0"/>
              <w:adjustRightInd w:val="0"/>
              <w:jc w:val="center"/>
              <w:rPr>
                <w:rFonts w:ascii="Calibri" w:hAnsi="Calibri" w:cs="Calibri"/>
              </w:rPr>
            </w:pPr>
            <w:r w:rsidRPr="00C716C7">
              <w:rPr>
                <w:rFonts w:ascii="Arial" w:hAnsi="Arial" w:cs="Arial"/>
                <w:color w:val="000000"/>
              </w:rPr>
              <w:t>Sme ochotní slúžiť ako:</w:t>
            </w:r>
          </w:p>
        </w:tc>
        <w:tc>
          <w:tcPr>
            <w:tcW w:w="6773" w:type="dxa"/>
            <w:gridSpan w:val="2"/>
            <w:tcBorders>
              <w:top w:val="nil"/>
              <w:left w:val="single" w:sz="8" w:space="0" w:color="000000"/>
              <w:bottom w:val="single" w:sz="2" w:space="0" w:color="000000"/>
              <w:right w:val="single" w:sz="8" w:space="0" w:color="000000"/>
            </w:tcBorders>
            <w:vAlign w:val="center"/>
          </w:tcPr>
          <w:p w:rsidR="004D7F93" w:rsidRPr="00C716C7" w:rsidRDefault="004D7F93">
            <w:pPr>
              <w:widowControl w:val="0"/>
              <w:autoSpaceDE w:val="0"/>
              <w:autoSpaceDN w:val="0"/>
              <w:adjustRightInd w:val="0"/>
              <w:spacing w:after="5" w:line="270" w:lineRule="atLeast"/>
              <w:ind w:right="4"/>
              <w:rPr>
                <w:rFonts w:ascii="Arial" w:hAnsi="Arial" w:cs="Arial"/>
              </w:rPr>
            </w:pPr>
            <w:r w:rsidRPr="00C716C7">
              <w:rPr>
                <w:rFonts w:ascii="Arial" w:hAnsi="Arial" w:cs="Arial"/>
                <w:color w:val="000000"/>
                <w:sz w:val="22"/>
                <w:szCs w:val="22"/>
              </w:rPr>
              <w:t>VPS, prednášajúci, hudobný sprievod, iné...</w:t>
            </w:r>
          </w:p>
        </w:tc>
      </w:tr>
      <w:tr w:rsidR="004D7F93" w:rsidRPr="00C716C7">
        <w:trPr>
          <w:trHeight w:val="465"/>
        </w:trPr>
        <w:tc>
          <w:tcPr>
            <w:tcW w:w="3500" w:type="dxa"/>
            <w:tcBorders>
              <w:top w:val="nil"/>
              <w:left w:val="single" w:sz="8" w:space="0" w:color="000000"/>
              <w:bottom w:val="single" w:sz="8" w:space="0" w:color="000000"/>
              <w:right w:val="single" w:sz="8" w:space="0" w:color="000000"/>
            </w:tcBorders>
            <w:vAlign w:val="center"/>
          </w:tcPr>
          <w:p w:rsidR="004D7F93" w:rsidRPr="00C716C7" w:rsidRDefault="004D7F93">
            <w:pPr>
              <w:widowControl w:val="0"/>
              <w:autoSpaceDE w:val="0"/>
              <w:autoSpaceDN w:val="0"/>
              <w:adjustRightInd w:val="0"/>
              <w:jc w:val="center"/>
              <w:rPr>
                <w:rFonts w:ascii="Calibri" w:hAnsi="Calibri" w:cs="Calibri"/>
              </w:rPr>
            </w:pPr>
            <w:r w:rsidRPr="00C716C7">
              <w:rPr>
                <w:rFonts w:ascii="Arial" w:hAnsi="Arial" w:cs="Arial"/>
                <w:color w:val="000000"/>
              </w:rPr>
              <w:t>Celkový počet detí, ktoré máte</w:t>
            </w:r>
          </w:p>
        </w:tc>
        <w:tc>
          <w:tcPr>
            <w:tcW w:w="6773" w:type="dxa"/>
            <w:gridSpan w:val="2"/>
            <w:tcBorders>
              <w:top w:val="nil"/>
              <w:left w:val="single" w:sz="8" w:space="0" w:color="000000"/>
              <w:bottom w:val="single" w:sz="8" w:space="0" w:color="000000"/>
              <w:right w:val="single" w:sz="8" w:space="0" w:color="000000"/>
            </w:tcBorders>
            <w:vAlign w:val="center"/>
          </w:tcPr>
          <w:p w:rsidR="004D7F93" w:rsidRPr="00C716C7" w:rsidRDefault="004D7F93">
            <w:pPr>
              <w:widowControl w:val="0"/>
              <w:autoSpaceDE w:val="0"/>
              <w:autoSpaceDN w:val="0"/>
              <w:adjustRightInd w:val="0"/>
              <w:jc w:val="center"/>
              <w:rPr>
                <w:rFonts w:ascii="Arial" w:hAnsi="Arial" w:cs="Arial"/>
              </w:rPr>
            </w:pPr>
          </w:p>
        </w:tc>
      </w:tr>
    </w:tbl>
    <w:p w:rsidR="00026BAF" w:rsidRDefault="00026BAF" w:rsidP="007161BC">
      <w:pPr>
        <w:widowControl w:val="0"/>
        <w:autoSpaceDE w:val="0"/>
        <w:autoSpaceDN w:val="0"/>
        <w:adjustRightInd w:val="0"/>
        <w:spacing w:before="120" w:after="5" w:line="270" w:lineRule="atLeast"/>
        <w:ind w:right="-517" w:firstLine="418"/>
        <w:jc w:val="both"/>
        <w:rPr>
          <w:rFonts w:ascii="Arial" w:hAnsi="Arial" w:cs="Arial"/>
          <w:b/>
          <w:bCs/>
          <w:color w:val="000000"/>
        </w:rPr>
      </w:pPr>
    </w:p>
    <w:p w:rsidR="007161BC" w:rsidRPr="00C716C7" w:rsidRDefault="004D7F93" w:rsidP="007161BC">
      <w:pPr>
        <w:widowControl w:val="0"/>
        <w:autoSpaceDE w:val="0"/>
        <w:autoSpaceDN w:val="0"/>
        <w:adjustRightInd w:val="0"/>
        <w:spacing w:before="120" w:after="5" w:line="270" w:lineRule="atLeast"/>
        <w:ind w:right="-517" w:firstLine="418"/>
        <w:jc w:val="both"/>
        <w:rPr>
          <w:rFonts w:ascii="Arial" w:hAnsi="Arial" w:cs="Arial"/>
          <w:b/>
          <w:bCs/>
          <w:color w:val="000000"/>
        </w:rPr>
      </w:pPr>
      <w:r w:rsidRPr="00C716C7">
        <w:rPr>
          <w:rFonts w:ascii="Arial" w:hAnsi="Arial" w:cs="Arial"/>
          <w:b/>
          <w:bCs/>
          <w:color w:val="000000"/>
        </w:rPr>
        <w:t xml:space="preserve">Odoslaním tejto prihlášky dávame zároveň aj súhlas na spracovanie </w:t>
      </w:r>
      <w:r w:rsidR="00A02593">
        <w:rPr>
          <w:rFonts w:ascii="Arial" w:hAnsi="Arial" w:cs="Arial"/>
          <w:b/>
          <w:bCs/>
          <w:color w:val="000000"/>
        </w:rPr>
        <w:t xml:space="preserve">týchto </w:t>
      </w:r>
      <w:r w:rsidRPr="00C716C7">
        <w:rPr>
          <w:rFonts w:ascii="Arial" w:hAnsi="Arial" w:cs="Arial"/>
          <w:b/>
          <w:bCs/>
          <w:color w:val="000000"/>
        </w:rPr>
        <w:t>osobných údajov pre účel organizovania akcií v rámci Manželských stretnutí.</w:t>
      </w:r>
    </w:p>
    <w:p w:rsidR="007161BC" w:rsidRPr="00C716C7" w:rsidRDefault="007161BC" w:rsidP="007161BC">
      <w:pPr>
        <w:widowControl w:val="0"/>
        <w:autoSpaceDE w:val="0"/>
        <w:autoSpaceDN w:val="0"/>
        <w:adjustRightInd w:val="0"/>
        <w:ind w:right="-516"/>
        <w:jc w:val="both"/>
        <w:rPr>
          <w:rFonts w:ascii="Arial" w:hAnsi="Arial" w:cs="Arial"/>
          <w:color w:val="000000"/>
        </w:rPr>
      </w:pPr>
    </w:p>
    <w:p w:rsidR="00CC013B" w:rsidRPr="00B54D8B" w:rsidRDefault="004D7F93" w:rsidP="007161BC">
      <w:pPr>
        <w:widowControl w:val="0"/>
        <w:autoSpaceDE w:val="0"/>
        <w:autoSpaceDN w:val="0"/>
        <w:adjustRightInd w:val="0"/>
        <w:ind w:right="-516"/>
        <w:jc w:val="both"/>
        <w:rPr>
          <w:rFonts w:ascii="Arial" w:hAnsi="Arial" w:cs="Arial"/>
          <w:b/>
          <w:bCs/>
        </w:rPr>
      </w:pPr>
      <w:r w:rsidRPr="00B54D8B">
        <w:rPr>
          <w:rFonts w:ascii="Arial" w:hAnsi="Arial" w:cs="Arial"/>
        </w:rPr>
        <w:t>Vyplnenú prihlášku zašlite čo najskôr</w:t>
      </w:r>
      <w:r w:rsidR="0067323E">
        <w:rPr>
          <w:rFonts w:ascii="Arial" w:hAnsi="Arial" w:cs="Arial"/>
        </w:rPr>
        <w:t xml:space="preserve"> </w:t>
      </w:r>
      <w:r w:rsidRPr="00B54D8B">
        <w:rPr>
          <w:rFonts w:ascii="Arial" w:hAnsi="Arial" w:cs="Arial"/>
        </w:rPr>
        <w:t>na</w:t>
      </w:r>
      <w:r w:rsidR="0067323E">
        <w:rPr>
          <w:rFonts w:ascii="Arial" w:hAnsi="Arial" w:cs="Arial"/>
        </w:rPr>
        <w:t xml:space="preserve"> </w:t>
      </w:r>
      <w:r w:rsidR="007161BC" w:rsidRPr="00B54D8B">
        <w:rPr>
          <w:rFonts w:ascii="Arial" w:hAnsi="Arial" w:cs="Arial"/>
          <w:b/>
          <w:bCs/>
        </w:rPr>
        <w:t xml:space="preserve">e-mailovú </w:t>
      </w:r>
      <w:r w:rsidRPr="00B54D8B">
        <w:rPr>
          <w:rFonts w:ascii="Arial" w:hAnsi="Arial" w:cs="Arial"/>
          <w:b/>
          <w:bCs/>
        </w:rPr>
        <w:t>adresu</w:t>
      </w:r>
      <w:r w:rsidR="00CC013B" w:rsidRPr="00B54D8B">
        <w:rPr>
          <w:rFonts w:ascii="Arial" w:hAnsi="Arial" w:cs="Arial"/>
          <w:b/>
          <w:bCs/>
        </w:rPr>
        <w:t>:</w:t>
      </w:r>
      <w:r w:rsidR="0067323E">
        <w:rPr>
          <w:rFonts w:ascii="Arial" w:hAnsi="Arial" w:cs="Arial"/>
          <w:b/>
          <w:bCs/>
        </w:rPr>
        <w:t xml:space="preserve"> </w:t>
      </w:r>
      <w:hyperlink r:id="rId7" w:history="1">
        <w:r w:rsidR="0067323E" w:rsidRPr="003969A5">
          <w:rPr>
            <w:rStyle w:val="Hypertextovprepojenie"/>
            <w:rFonts w:ascii="Arial" w:hAnsi="Arial" w:cs="Arial"/>
            <w:b/>
            <w:bCs/>
          </w:rPr>
          <w:t>seniorskems@gmail.com</w:t>
        </w:r>
      </w:hyperlink>
      <w:r w:rsidR="0067323E">
        <w:rPr>
          <w:rFonts w:ascii="Arial" w:hAnsi="Arial" w:cs="Arial"/>
          <w:b/>
          <w:bCs/>
        </w:rPr>
        <w:t xml:space="preserve"> </w:t>
      </w:r>
      <w:r w:rsidRPr="00B54D8B">
        <w:rPr>
          <w:rFonts w:ascii="Arial" w:hAnsi="Arial" w:cs="Arial"/>
          <w:b/>
          <w:bCs/>
        </w:rPr>
        <w:t xml:space="preserve">          </w:t>
      </w:r>
    </w:p>
    <w:p w:rsidR="00C716C7" w:rsidRPr="00B54D8B" w:rsidRDefault="004D7F93" w:rsidP="00C716C7">
      <w:pPr>
        <w:rPr>
          <w:rFonts w:ascii="Arial" w:hAnsi="Arial" w:cs="Arial"/>
        </w:rPr>
      </w:pPr>
      <w:r w:rsidRPr="00B54D8B">
        <w:rPr>
          <w:rFonts w:ascii="Arial" w:hAnsi="Arial" w:cs="Arial"/>
        </w:rPr>
        <w:t>alebo poštou</w:t>
      </w:r>
      <w:r w:rsidR="007161BC" w:rsidRPr="00B54D8B">
        <w:rPr>
          <w:rFonts w:ascii="Arial" w:hAnsi="Arial" w:cs="Arial"/>
        </w:rPr>
        <w:t xml:space="preserve"> na:</w:t>
      </w:r>
      <w:r w:rsidR="00C716C7" w:rsidRPr="00B54D8B">
        <w:rPr>
          <w:rFonts w:ascii="Arial" w:hAnsi="Arial" w:cs="Arial"/>
        </w:rPr>
        <w:tab/>
      </w:r>
      <w:r w:rsidR="00C716C7" w:rsidRPr="00B54D8B">
        <w:rPr>
          <w:rFonts w:ascii="Arial" w:hAnsi="Arial" w:cs="Arial"/>
        </w:rPr>
        <w:tab/>
      </w:r>
      <w:r w:rsidR="00C716C7" w:rsidRPr="00B54D8B">
        <w:rPr>
          <w:rFonts w:ascii="Arial" w:hAnsi="Arial" w:cs="Arial"/>
        </w:rPr>
        <w:tab/>
      </w:r>
      <w:r w:rsidR="00C716C7" w:rsidRPr="00B54D8B">
        <w:rPr>
          <w:rFonts w:ascii="Arial" w:hAnsi="Arial" w:cs="Arial"/>
        </w:rPr>
        <w:tab/>
      </w:r>
      <w:r w:rsidR="00C716C7" w:rsidRPr="00B54D8B">
        <w:rPr>
          <w:rFonts w:ascii="Arial" w:hAnsi="Arial" w:cs="Arial"/>
        </w:rPr>
        <w:tab/>
      </w:r>
      <w:r w:rsidR="00C716C7" w:rsidRPr="00B54D8B">
        <w:rPr>
          <w:rFonts w:ascii="Arial" w:hAnsi="Arial" w:cs="Arial"/>
        </w:rPr>
        <w:tab/>
      </w:r>
    </w:p>
    <w:p w:rsidR="00C716C7" w:rsidRPr="00B54D8B" w:rsidRDefault="00C716C7" w:rsidP="00C716C7">
      <w:pPr>
        <w:ind w:left="5040" w:firstLine="720"/>
        <w:rPr>
          <w:rFonts w:ascii="Arial" w:hAnsi="Arial" w:cs="Arial"/>
        </w:rPr>
      </w:pPr>
      <w:r w:rsidRPr="00B54D8B">
        <w:rPr>
          <w:rFonts w:ascii="Arial" w:hAnsi="Arial" w:cs="Arial"/>
        </w:rPr>
        <w:t>Vladimír a Anna Gabčíkovci</w:t>
      </w:r>
    </w:p>
    <w:p w:rsidR="00C716C7" w:rsidRPr="00B54D8B" w:rsidRDefault="00C716C7" w:rsidP="00C716C7">
      <w:pPr>
        <w:ind w:left="5040" w:firstLine="720"/>
        <w:rPr>
          <w:rFonts w:ascii="Arial" w:hAnsi="Arial" w:cs="Arial"/>
        </w:rPr>
      </w:pPr>
      <w:r w:rsidRPr="00B54D8B">
        <w:rPr>
          <w:rFonts w:ascii="Arial" w:hAnsi="Arial" w:cs="Arial"/>
        </w:rPr>
        <w:t>013 13 Konská 99</w:t>
      </w:r>
    </w:p>
    <w:p w:rsidR="0035402F" w:rsidRDefault="0035402F" w:rsidP="00C716C7">
      <w:pPr>
        <w:widowControl w:val="0"/>
        <w:autoSpaceDE w:val="0"/>
        <w:autoSpaceDN w:val="0"/>
        <w:adjustRightInd w:val="0"/>
        <w:ind w:right="-517"/>
        <w:jc w:val="both"/>
        <w:rPr>
          <w:rFonts w:ascii="Arial" w:hAnsi="Arial" w:cs="Arial"/>
          <w:color w:val="000000"/>
        </w:rPr>
      </w:pPr>
    </w:p>
    <w:p w:rsidR="00982460" w:rsidRDefault="00982460" w:rsidP="00C716C7">
      <w:pPr>
        <w:widowControl w:val="0"/>
        <w:autoSpaceDE w:val="0"/>
        <w:autoSpaceDN w:val="0"/>
        <w:adjustRightInd w:val="0"/>
        <w:ind w:right="-517"/>
        <w:jc w:val="both"/>
        <w:rPr>
          <w:rFonts w:ascii="Arial" w:hAnsi="Arial" w:cs="Arial"/>
          <w:b/>
          <w:bCs/>
          <w:i/>
          <w:iCs/>
          <w:color w:val="000000"/>
          <w:sz w:val="26"/>
          <w:szCs w:val="26"/>
        </w:rPr>
      </w:pPr>
    </w:p>
    <w:p w:rsidR="00982460" w:rsidRDefault="00982460" w:rsidP="00C716C7">
      <w:pPr>
        <w:widowControl w:val="0"/>
        <w:autoSpaceDE w:val="0"/>
        <w:autoSpaceDN w:val="0"/>
        <w:adjustRightInd w:val="0"/>
        <w:ind w:right="-517"/>
        <w:jc w:val="both"/>
        <w:rPr>
          <w:rFonts w:ascii="Arial" w:hAnsi="Arial" w:cs="Arial"/>
          <w:b/>
          <w:bCs/>
          <w:i/>
          <w:iCs/>
          <w:color w:val="000000"/>
          <w:sz w:val="26"/>
          <w:szCs w:val="26"/>
        </w:rPr>
      </w:pPr>
    </w:p>
    <w:p w:rsidR="00982460" w:rsidRDefault="00982460" w:rsidP="00C716C7">
      <w:pPr>
        <w:widowControl w:val="0"/>
        <w:autoSpaceDE w:val="0"/>
        <w:autoSpaceDN w:val="0"/>
        <w:adjustRightInd w:val="0"/>
        <w:ind w:right="-517"/>
        <w:jc w:val="both"/>
        <w:rPr>
          <w:rFonts w:ascii="Arial" w:hAnsi="Arial" w:cs="Arial"/>
          <w:b/>
          <w:bCs/>
          <w:i/>
          <w:iCs/>
          <w:color w:val="000000"/>
          <w:sz w:val="26"/>
          <w:szCs w:val="26"/>
        </w:rPr>
      </w:pPr>
    </w:p>
    <w:p w:rsidR="004D7F93" w:rsidRPr="00C716C7" w:rsidRDefault="004D7F93" w:rsidP="00C716C7">
      <w:pPr>
        <w:widowControl w:val="0"/>
        <w:autoSpaceDE w:val="0"/>
        <w:autoSpaceDN w:val="0"/>
        <w:adjustRightInd w:val="0"/>
        <w:ind w:right="-517"/>
        <w:jc w:val="both"/>
        <w:rPr>
          <w:rFonts w:ascii="Arial" w:hAnsi="Arial" w:cs="Arial"/>
          <w:b/>
          <w:bCs/>
          <w:i/>
          <w:iCs/>
          <w:color w:val="000000"/>
          <w:sz w:val="26"/>
          <w:szCs w:val="26"/>
        </w:rPr>
      </w:pPr>
      <w:r w:rsidRPr="00C716C7">
        <w:rPr>
          <w:rFonts w:ascii="Arial" w:hAnsi="Arial" w:cs="Arial"/>
          <w:b/>
          <w:bCs/>
          <w:i/>
          <w:iCs/>
          <w:color w:val="000000"/>
          <w:sz w:val="26"/>
          <w:szCs w:val="26"/>
        </w:rPr>
        <w:t>„MANŽELSKÉ STRETNUTIA STARÝCH RODIČOV A SENIOROV 202</w:t>
      </w:r>
      <w:r w:rsidR="00982460">
        <w:rPr>
          <w:rFonts w:ascii="Arial" w:hAnsi="Arial" w:cs="Arial"/>
          <w:b/>
          <w:bCs/>
          <w:i/>
          <w:iCs/>
          <w:color w:val="000000"/>
          <w:sz w:val="26"/>
          <w:szCs w:val="26"/>
        </w:rPr>
        <w:t>5</w:t>
      </w:r>
      <w:r w:rsidRPr="00C716C7">
        <w:rPr>
          <w:rFonts w:ascii="Arial" w:hAnsi="Arial" w:cs="Arial"/>
          <w:b/>
          <w:bCs/>
          <w:i/>
          <w:iCs/>
          <w:color w:val="000000"/>
          <w:sz w:val="26"/>
          <w:szCs w:val="26"/>
        </w:rPr>
        <w:t>“ (MSS)</w:t>
      </w:r>
    </w:p>
    <w:p w:rsidR="004D7F93" w:rsidRPr="00C716C7" w:rsidRDefault="004D7F93" w:rsidP="008201AC">
      <w:pPr>
        <w:widowControl w:val="0"/>
        <w:autoSpaceDE w:val="0"/>
        <w:autoSpaceDN w:val="0"/>
        <w:adjustRightInd w:val="0"/>
        <w:spacing w:after="160" w:line="259" w:lineRule="atLeast"/>
        <w:ind w:right="-517"/>
        <w:jc w:val="center"/>
        <w:rPr>
          <w:rFonts w:ascii="Arial" w:hAnsi="Arial" w:cs="Arial"/>
          <w:color w:val="000000"/>
          <w:sz w:val="22"/>
          <w:szCs w:val="22"/>
        </w:rPr>
      </w:pPr>
      <w:r w:rsidRPr="00C716C7">
        <w:rPr>
          <w:rFonts w:ascii="Arial" w:hAnsi="Arial" w:cs="Arial"/>
          <w:i/>
          <w:iCs/>
          <w:color w:val="000000"/>
          <w:sz w:val="22"/>
          <w:szCs w:val="22"/>
        </w:rPr>
        <w:t>týždenný letný kurz</w:t>
      </w:r>
    </w:p>
    <w:p w:rsidR="007161BC" w:rsidRPr="00C716C7" w:rsidRDefault="004D7F93" w:rsidP="0082000B">
      <w:pPr>
        <w:widowControl w:val="0"/>
        <w:autoSpaceDE w:val="0"/>
        <w:autoSpaceDN w:val="0"/>
        <w:adjustRightInd w:val="0"/>
        <w:ind w:right="-517" w:firstLine="418"/>
        <w:jc w:val="both"/>
        <w:rPr>
          <w:rFonts w:ascii="Arial" w:hAnsi="Arial" w:cs="Arial"/>
          <w:color w:val="000000"/>
          <w:sz w:val="22"/>
          <w:szCs w:val="22"/>
        </w:rPr>
      </w:pPr>
      <w:r w:rsidRPr="00C716C7">
        <w:rPr>
          <w:rFonts w:ascii="Arial" w:hAnsi="Arial" w:cs="Arial"/>
          <w:color w:val="000000"/>
          <w:sz w:val="22"/>
          <w:szCs w:val="22"/>
        </w:rPr>
        <w:t>Letný kurz „Manželské stretnutia starých rodičov a seniorov 202</w:t>
      </w:r>
      <w:r w:rsidR="00982460">
        <w:rPr>
          <w:rFonts w:ascii="Arial" w:hAnsi="Arial" w:cs="Arial"/>
          <w:color w:val="000000"/>
          <w:sz w:val="22"/>
          <w:szCs w:val="22"/>
        </w:rPr>
        <w:t>5</w:t>
      </w:r>
      <w:r w:rsidRPr="00C716C7">
        <w:rPr>
          <w:rFonts w:ascii="Arial" w:hAnsi="Arial" w:cs="Arial"/>
          <w:color w:val="000000"/>
          <w:sz w:val="22"/>
          <w:szCs w:val="22"/>
        </w:rPr>
        <w:t xml:space="preserve">“ organizuje Občianske združenie Manželské stretnutia so sídlom v Trenčíne. Je </w:t>
      </w:r>
      <w:r w:rsidR="00737BD7">
        <w:rPr>
          <w:rFonts w:ascii="Arial" w:hAnsi="Arial" w:cs="Arial"/>
          <w:color w:val="000000"/>
          <w:sz w:val="22"/>
          <w:szCs w:val="22"/>
        </w:rPr>
        <w:t>určený pre manželov</w:t>
      </w:r>
      <w:r w:rsidRPr="00C716C7">
        <w:rPr>
          <w:rFonts w:ascii="Arial" w:hAnsi="Arial" w:cs="Arial"/>
          <w:color w:val="000000"/>
          <w:sz w:val="22"/>
          <w:szCs w:val="22"/>
        </w:rPr>
        <w:t xml:space="preserve"> žijú</w:t>
      </w:r>
      <w:r w:rsidR="00737BD7">
        <w:rPr>
          <w:rFonts w:ascii="Arial" w:hAnsi="Arial" w:cs="Arial"/>
          <w:color w:val="000000"/>
          <w:sz w:val="22"/>
          <w:szCs w:val="22"/>
        </w:rPr>
        <w:t>cich</w:t>
      </w:r>
      <w:r w:rsidRPr="00C716C7">
        <w:rPr>
          <w:rFonts w:ascii="Arial" w:hAnsi="Arial" w:cs="Arial"/>
          <w:color w:val="000000"/>
          <w:sz w:val="22"/>
          <w:szCs w:val="22"/>
        </w:rPr>
        <w:t xml:space="preserve"> v riadnom manželstve, ktoré nie je uzavreté v rozpore s kresťanskou morálkou</w:t>
      </w:r>
      <w:r w:rsidR="00AD7906">
        <w:rPr>
          <w:rFonts w:ascii="Arial" w:hAnsi="Arial" w:cs="Arial"/>
          <w:color w:val="000000"/>
          <w:sz w:val="22"/>
          <w:szCs w:val="22"/>
        </w:rPr>
        <w:t>.</w:t>
      </w:r>
      <w:r w:rsidRPr="00C716C7">
        <w:rPr>
          <w:rFonts w:ascii="Arial" w:hAnsi="Arial" w:cs="Arial"/>
          <w:color w:val="000000"/>
          <w:sz w:val="22"/>
          <w:szCs w:val="22"/>
        </w:rPr>
        <w:t xml:space="preserve"> </w:t>
      </w:r>
    </w:p>
    <w:p w:rsidR="00982460" w:rsidRPr="00C716C7" w:rsidRDefault="00982460" w:rsidP="00982460">
      <w:pPr>
        <w:widowControl w:val="0"/>
        <w:autoSpaceDE w:val="0"/>
        <w:autoSpaceDN w:val="0"/>
        <w:adjustRightInd w:val="0"/>
        <w:ind w:right="-517" w:firstLine="418"/>
        <w:jc w:val="both"/>
        <w:rPr>
          <w:rFonts w:ascii="Arial" w:hAnsi="Arial" w:cs="Arial"/>
          <w:color w:val="000000"/>
          <w:sz w:val="22"/>
          <w:szCs w:val="22"/>
        </w:rPr>
      </w:pPr>
      <w:r w:rsidRPr="00C716C7">
        <w:rPr>
          <w:rFonts w:ascii="Arial" w:hAnsi="Arial" w:cs="Arial"/>
          <w:color w:val="000000"/>
          <w:sz w:val="22"/>
          <w:szCs w:val="22"/>
        </w:rPr>
        <w:t>Zúčastniť sa môžu aj tí, ktorých zaujímajú naše témy,  ktorí sa pozerajú do budúcnosti a chcú sa pripraviť na druhú polovicu života. Kurz nie je ohraničený vekom, ale vyžaduje sebestačnosť účastníkov. Umožňujeme účasť aj vdovcom a vdovám z rodiny MS, pre ktorých bude vytvorená samostatná  skupinka.</w:t>
      </w:r>
    </w:p>
    <w:p w:rsidR="00982460" w:rsidRPr="00C716C7" w:rsidRDefault="00982460" w:rsidP="00982460">
      <w:pPr>
        <w:widowControl w:val="0"/>
        <w:autoSpaceDE w:val="0"/>
        <w:autoSpaceDN w:val="0"/>
        <w:adjustRightInd w:val="0"/>
        <w:spacing w:after="5" w:line="270" w:lineRule="atLeast"/>
        <w:ind w:right="-517" w:firstLine="426"/>
        <w:jc w:val="both"/>
        <w:rPr>
          <w:rFonts w:ascii="Arial" w:hAnsi="Arial" w:cs="Arial"/>
          <w:color w:val="000000"/>
          <w:sz w:val="22"/>
          <w:szCs w:val="22"/>
        </w:rPr>
      </w:pPr>
      <w:r w:rsidRPr="00C716C7">
        <w:rPr>
          <w:rFonts w:ascii="Arial" w:hAnsi="Arial" w:cs="Arial"/>
          <w:color w:val="000000"/>
          <w:sz w:val="22"/>
          <w:szCs w:val="22"/>
        </w:rPr>
        <w:t>V turnuse MSS sa zameriavame na to, čo manželov v každom veku spája, čo môže byť aj v zrelom veku krásne a čoho sa vyvarovať. Hľadáme odpovede, ako sa vysporiadať s novými životnými situáciami, do ktorých sa dostávame. Prehodnocujeme a spochybňujeme svoje istoty, konfrontujeme svoje túžby a sny s dosiahnutou realitou.</w:t>
      </w:r>
    </w:p>
    <w:p w:rsidR="00982460" w:rsidRPr="00C716C7" w:rsidRDefault="00982460" w:rsidP="00982460">
      <w:pPr>
        <w:widowControl w:val="0"/>
        <w:autoSpaceDE w:val="0"/>
        <w:autoSpaceDN w:val="0"/>
        <w:adjustRightInd w:val="0"/>
        <w:spacing w:after="5" w:line="270" w:lineRule="atLeast"/>
        <w:ind w:right="-517" w:firstLine="426"/>
        <w:jc w:val="both"/>
        <w:rPr>
          <w:rFonts w:ascii="Arial" w:hAnsi="Arial" w:cs="Arial"/>
          <w:color w:val="000000"/>
          <w:sz w:val="22"/>
          <w:szCs w:val="22"/>
        </w:rPr>
      </w:pPr>
      <w:r w:rsidRPr="00C716C7">
        <w:rPr>
          <w:rFonts w:ascii="Arial" w:hAnsi="Arial" w:cs="Arial"/>
          <w:color w:val="000000"/>
          <w:sz w:val="22"/>
          <w:szCs w:val="22"/>
        </w:rPr>
        <w:t xml:space="preserve">Kurz MSS sa zamýšľa, ako sa vyrovnať s odchodom detí z domu, ako pomôcť vzťahom s dospelými deťmi, manželstvám ich detí, zdravým vzťahom k vnúčatám a k širšej rodine. Chceme sa navzájom zdieľať a hľadať odpovede. Kladieme dôraz na duchovný rast manželov a jeho zavŕšenie. </w:t>
      </w:r>
    </w:p>
    <w:p w:rsidR="00982460" w:rsidRPr="00C716C7" w:rsidRDefault="00982460" w:rsidP="00982460">
      <w:pPr>
        <w:widowControl w:val="0"/>
        <w:autoSpaceDE w:val="0"/>
        <w:autoSpaceDN w:val="0"/>
        <w:adjustRightInd w:val="0"/>
        <w:spacing w:after="5" w:line="270" w:lineRule="atLeast"/>
        <w:ind w:right="-517" w:firstLine="426"/>
        <w:jc w:val="both"/>
        <w:rPr>
          <w:rFonts w:ascii="Arial" w:hAnsi="Arial" w:cs="Arial"/>
          <w:color w:val="000000"/>
          <w:sz w:val="22"/>
          <w:szCs w:val="22"/>
        </w:rPr>
      </w:pPr>
      <w:r w:rsidRPr="00C716C7">
        <w:rPr>
          <w:rFonts w:ascii="Arial" w:hAnsi="Arial" w:cs="Arial"/>
          <w:color w:val="000000"/>
          <w:sz w:val="22"/>
          <w:szCs w:val="22"/>
        </w:rPr>
        <w:t>Účastníci MSS absolvujú cyklus prednášok na témy: Tri generácie</w:t>
      </w:r>
      <w:r w:rsidR="00AD7906">
        <w:rPr>
          <w:rFonts w:ascii="Arial" w:hAnsi="Arial" w:cs="Arial"/>
          <w:color w:val="000000"/>
          <w:sz w:val="22"/>
          <w:szCs w:val="22"/>
        </w:rPr>
        <w:t xml:space="preserve"> a širšia rodina</w:t>
      </w:r>
      <w:r w:rsidRPr="00C716C7">
        <w:rPr>
          <w:rFonts w:ascii="Arial" w:hAnsi="Arial" w:cs="Arial"/>
          <w:color w:val="000000"/>
          <w:sz w:val="22"/>
          <w:szCs w:val="22"/>
        </w:rPr>
        <w:t>; Odkiaľ a kam smerujeme; Komunikácia; Odpustenie; Aktívny život seniorov; Duchovná cesta manželov. Na záver nás čaká Štátnica.</w:t>
      </w:r>
    </w:p>
    <w:p w:rsidR="00982460" w:rsidRPr="00C716C7" w:rsidRDefault="00982460" w:rsidP="00982460">
      <w:pPr>
        <w:widowControl w:val="0"/>
        <w:autoSpaceDE w:val="0"/>
        <w:autoSpaceDN w:val="0"/>
        <w:adjustRightInd w:val="0"/>
        <w:spacing w:line="270" w:lineRule="atLeast"/>
        <w:ind w:right="-517" w:firstLine="426"/>
        <w:jc w:val="both"/>
        <w:rPr>
          <w:rFonts w:ascii="Arial" w:hAnsi="Arial" w:cs="Arial"/>
          <w:color w:val="000000"/>
          <w:sz w:val="22"/>
          <w:szCs w:val="22"/>
        </w:rPr>
      </w:pPr>
      <w:r w:rsidRPr="00C716C7">
        <w:rPr>
          <w:rFonts w:ascii="Arial" w:hAnsi="Arial" w:cs="Arial"/>
          <w:color w:val="000000"/>
          <w:sz w:val="22"/>
          <w:szCs w:val="22"/>
        </w:rPr>
        <w:t xml:space="preserve">Príchod účastníkov a ubytovanie </w:t>
      </w:r>
      <w:r w:rsidRPr="00C716C7">
        <w:rPr>
          <w:rFonts w:ascii="Arial" w:hAnsi="Arial" w:cs="Arial"/>
          <w:b/>
          <w:bCs/>
          <w:color w:val="000000"/>
          <w:sz w:val="22"/>
          <w:szCs w:val="22"/>
        </w:rPr>
        <w:t>v Strednej odbornej škole služieb a lesníctva v Banskej Štiavnici, Kolpašská 9</w:t>
      </w:r>
      <w:r>
        <w:rPr>
          <w:rFonts w:ascii="Arial" w:hAnsi="Arial" w:cs="Arial"/>
          <w:b/>
          <w:bCs/>
          <w:color w:val="000000"/>
          <w:sz w:val="22"/>
          <w:szCs w:val="22"/>
        </w:rPr>
        <w:t xml:space="preserve"> </w:t>
      </w:r>
      <w:r w:rsidRPr="00C716C7">
        <w:rPr>
          <w:rFonts w:ascii="Arial" w:hAnsi="Arial" w:cs="Arial"/>
          <w:b/>
          <w:bCs/>
          <w:color w:val="000000"/>
          <w:sz w:val="22"/>
          <w:szCs w:val="22"/>
        </w:rPr>
        <w:t>je v nedeľu</w:t>
      </w:r>
      <w:r>
        <w:rPr>
          <w:rFonts w:ascii="Arial" w:hAnsi="Arial" w:cs="Arial"/>
          <w:b/>
          <w:bCs/>
          <w:color w:val="000000"/>
          <w:sz w:val="22"/>
          <w:szCs w:val="22"/>
        </w:rPr>
        <w:t xml:space="preserve"> 6</w:t>
      </w:r>
      <w:r w:rsidRPr="00C716C7">
        <w:rPr>
          <w:rFonts w:ascii="Arial" w:hAnsi="Arial" w:cs="Arial"/>
          <w:b/>
          <w:bCs/>
          <w:color w:val="000000"/>
          <w:sz w:val="22"/>
          <w:szCs w:val="22"/>
        </w:rPr>
        <w:t>. júla 202</w:t>
      </w:r>
      <w:r>
        <w:rPr>
          <w:rFonts w:ascii="Arial" w:hAnsi="Arial" w:cs="Arial"/>
          <w:b/>
          <w:bCs/>
          <w:color w:val="000000"/>
          <w:sz w:val="22"/>
          <w:szCs w:val="22"/>
        </w:rPr>
        <w:t>5</w:t>
      </w:r>
      <w:r w:rsidRPr="00C716C7">
        <w:rPr>
          <w:rFonts w:ascii="Arial" w:hAnsi="Arial" w:cs="Arial"/>
          <w:b/>
          <w:bCs/>
          <w:color w:val="000000"/>
          <w:sz w:val="22"/>
          <w:szCs w:val="22"/>
        </w:rPr>
        <w:t xml:space="preserve"> v poobedných hodinách </w:t>
      </w:r>
      <w:r w:rsidRPr="00B54D8B">
        <w:rPr>
          <w:rFonts w:ascii="Arial" w:hAnsi="Arial" w:cs="Arial"/>
          <w:b/>
          <w:bCs/>
          <w:sz w:val="22"/>
          <w:szCs w:val="22"/>
        </w:rPr>
        <w:t>od 15.00 do 16.30 hod</w:t>
      </w:r>
      <w:r w:rsidRPr="00B54D8B">
        <w:rPr>
          <w:rFonts w:ascii="Arial" w:hAnsi="Arial" w:cs="Arial"/>
          <w:sz w:val="22"/>
          <w:szCs w:val="22"/>
        </w:rPr>
        <w:t xml:space="preserve">. </w:t>
      </w:r>
      <w:r w:rsidRPr="00C716C7">
        <w:rPr>
          <w:rFonts w:ascii="Arial" w:hAnsi="Arial" w:cs="Arial"/>
          <w:color w:val="000000"/>
          <w:sz w:val="22"/>
          <w:szCs w:val="22"/>
        </w:rPr>
        <w:t xml:space="preserve">Ukončenie turnusu bude </w:t>
      </w:r>
      <w:r w:rsidRPr="00C716C7">
        <w:rPr>
          <w:rFonts w:ascii="Arial" w:hAnsi="Arial" w:cs="Arial"/>
          <w:b/>
          <w:bCs/>
          <w:color w:val="000000"/>
          <w:sz w:val="22"/>
          <w:szCs w:val="22"/>
        </w:rPr>
        <w:t>v sobotu</w:t>
      </w:r>
      <w:r w:rsidRPr="00C716C7">
        <w:rPr>
          <w:rFonts w:ascii="Arial" w:hAnsi="Arial" w:cs="Arial"/>
          <w:color w:val="000000"/>
          <w:sz w:val="22"/>
          <w:szCs w:val="22"/>
        </w:rPr>
        <w:t xml:space="preserve"> obedom. Je nutné zúčastniť sa kurzu v plnom rozsahu - od začiatku až do konca.</w:t>
      </w:r>
    </w:p>
    <w:p w:rsidR="00982460" w:rsidRPr="00C716C7" w:rsidRDefault="00982460" w:rsidP="00982460">
      <w:pPr>
        <w:widowControl w:val="0"/>
        <w:autoSpaceDE w:val="0"/>
        <w:autoSpaceDN w:val="0"/>
        <w:adjustRightInd w:val="0"/>
        <w:spacing w:after="5" w:line="270" w:lineRule="atLeast"/>
        <w:ind w:right="-517" w:firstLine="426"/>
        <w:jc w:val="both"/>
        <w:rPr>
          <w:rFonts w:ascii="Arial" w:hAnsi="Arial" w:cs="Arial"/>
          <w:color w:val="000000"/>
          <w:sz w:val="22"/>
          <w:szCs w:val="22"/>
        </w:rPr>
      </w:pPr>
      <w:r w:rsidRPr="00C716C7">
        <w:rPr>
          <w:rFonts w:ascii="Arial" w:hAnsi="Arial" w:cs="Arial"/>
          <w:color w:val="000000"/>
          <w:sz w:val="22"/>
          <w:szCs w:val="22"/>
        </w:rPr>
        <w:t xml:space="preserve">Štruktúra MSS korešponduje v hlavných črtách s doterajšou formou základného kurzu MS. Zmena je v obsahu prednášok. Po každej prednáške je práca v malých skupinkách. Tu sa počas celého týždňa stretajú tie isté tri alebo štyri manželské páry a témy navodené prednáškami rozoberajú prakticky z pohľadu ich vlastného manželského života. Témy prednášajú manželské páry, ktoré teoretické poznatky bohato dopĺňajú vlastnými svedectvami. Kurz vedú veriaci laici. Na kurze sú prítomní aj katolícki kňazi, ktorí sú okrem denného slávenia svätej omše účastníkom k dispozícii na osobné rozhovory. </w:t>
      </w:r>
    </w:p>
    <w:p w:rsidR="004D7F93" w:rsidRDefault="004D7F93" w:rsidP="008201AC">
      <w:pPr>
        <w:widowControl w:val="0"/>
        <w:autoSpaceDE w:val="0"/>
        <w:autoSpaceDN w:val="0"/>
        <w:adjustRightInd w:val="0"/>
        <w:spacing w:after="5" w:line="270" w:lineRule="atLeast"/>
        <w:ind w:right="-517" w:firstLine="426"/>
        <w:jc w:val="both"/>
        <w:rPr>
          <w:rFonts w:ascii="Arial" w:hAnsi="Arial" w:cs="Arial"/>
          <w:b/>
          <w:color w:val="FF0000"/>
          <w:sz w:val="22"/>
          <w:szCs w:val="22"/>
        </w:rPr>
      </w:pPr>
      <w:r w:rsidRPr="00C716C7">
        <w:rPr>
          <w:rFonts w:ascii="Arial" w:hAnsi="Arial" w:cs="Arial"/>
          <w:color w:val="000000"/>
          <w:sz w:val="22"/>
          <w:szCs w:val="22"/>
        </w:rPr>
        <w:t xml:space="preserve">Okrem ubytovania je </w:t>
      </w:r>
      <w:r w:rsidR="00737BD7">
        <w:rPr>
          <w:rFonts w:ascii="Arial" w:hAnsi="Arial" w:cs="Arial"/>
          <w:b/>
          <w:color w:val="000000"/>
          <w:sz w:val="22"/>
          <w:szCs w:val="22"/>
        </w:rPr>
        <w:t>počnúc</w:t>
      </w:r>
      <w:r w:rsidRPr="00B54D8B">
        <w:rPr>
          <w:rFonts w:ascii="Arial" w:hAnsi="Arial" w:cs="Arial"/>
          <w:b/>
          <w:color w:val="000000"/>
          <w:sz w:val="22"/>
          <w:szCs w:val="22"/>
        </w:rPr>
        <w:t xml:space="preserve"> </w:t>
      </w:r>
      <w:r w:rsidR="00AD7906">
        <w:rPr>
          <w:rFonts w:ascii="Arial" w:hAnsi="Arial" w:cs="Arial"/>
          <w:b/>
          <w:color w:val="000000"/>
          <w:sz w:val="22"/>
          <w:szCs w:val="22"/>
        </w:rPr>
        <w:t>raňaj</w:t>
      </w:r>
      <w:r w:rsidR="00737BD7">
        <w:rPr>
          <w:rFonts w:ascii="Arial" w:hAnsi="Arial" w:cs="Arial"/>
          <w:b/>
          <w:color w:val="000000"/>
          <w:sz w:val="22"/>
          <w:szCs w:val="22"/>
        </w:rPr>
        <w:t>kami</w:t>
      </w:r>
      <w:r w:rsidR="00AD7906">
        <w:rPr>
          <w:rFonts w:ascii="Arial" w:hAnsi="Arial" w:cs="Arial"/>
          <w:b/>
          <w:color w:val="000000"/>
          <w:sz w:val="22"/>
          <w:szCs w:val="22"/>
        </w:rPr>
        <w:t xml:space="preserve"> v pondelok 7</w:t>
      </w:r>
      <w:r w:rsidR="00982460">
        <w:rPr>
          <w:rFonts w:ascii="Arial" w:hAnsi="Arial" w:cs="Arial"/>
          <w:b/>
          <w:color w:val="000000"/>
          <w:sz w:val="22"/>
          <w:szCs w:val="22"/>
        </w:rPr>
        <w:t>.7</w:t>
      </w:r>
      <w:r w:rsidR="00B8038A">
        <w:rPr>
          <w:rFonts w:ascii="Arial" w:hAnsi="Arial" w:cs="Arial"/>
          <w:b/>
          <w:color w:val="000000"/>
          <w:sz w:val="22"/>
          <w:szCs w:val="22"/>
        </w:rPr>
        <w:t>.202</w:t>
      </w:r>
      <w:r w:rsidR="00982460">
        <w:rPr>
          <w:rFonts w:ascii="Arial" w:hAnsi="Arial" w:cs="Arial"/>
          <w:b/>
          <w:color w:val="000000"/>
          <w:sz w:val="22"/>
          <w:szCs w:val="22"/>
        </w:rPr>
        <w:t>5</w:t>
      </w:r>
      <w:r w:rsidRPr="00C716C7">
        <w:rPr>
          <w:rFonts w:ascii="Arial" w:hAnsi="Arial" w:cs="Arial"/>
          <w:color w:val="000000"/>
          <w:sz w:val="22"/>
          <w:szCs w:val="22"/>
        </w:rPr>
        <w:t xml:space="preserve"> zabezpečená celodenná </w:t>
      </w:r>
      <w:r w:rsidRPr="00C716C7">
        <w:rPr>
          <w:rFonts w:ascii="Arial" w:hAnsi="Arial" w:cs="Arial"/>
          <w:b/>
          <w:bCs/>
          <w:color w:val="000000"/>
          <w:sz w:val="22"/>
          <w:szCs w:val="22"/>
        </w:rPr>
        <w:t>strava trikrát denne</w:t>
      </w:r>
      <w:r w:rsidRPr="00C716C7">
        <w:rPr>
          <w:rFonts w:ascii="Arial" w:hAnsi="Arial" w:cs="Arial"/>
          <w:color w:val="000000"/>
          <w:sz w:val="22"/>
          <w:szCs w:val="22"/>
        </w:rPr>
        <w:t xml:space="preserve"> - </w:t>
      </w:r>
      <w:r w:rsidRPr="00C716C7">
        <w:rPr>
          <w:rFonts w:ascii="Arial" w:hAnsi="Arial" w:cs="Arial"/>
          <w:b/>
          <w:bCs/>
          <w:color w:val="000000"/>
          <w:sz w:val="22"/>
          <w:szCs w:val="22"/>
        </w:rPr>
        <w:t>raňajky, obed a</w:t>
      </w:r>
      <w:r w:rsidR="00B8038A">
        <w:rPr>
          <w:rFonts w:ascii="Arial" w:hAnsi="Arial" w:cs="Arial"/>
          <w:b/>
          <w:bCs/>
          <w:color w:val="000000"/>
          <w:sz w:val="22"/>
          <w:szCs w:val="22"/>
        </w:rPr>
        <w:t> </w:t>
      </w:r>
      <w:r w:rsidRPr="00C716C7">
        <w:rPr>
          <w:rFonts w:ascii="Arial" w:hAnsi="Arial" w:cs="Arial"/>
          <w:b/>
          <w:bCs/>
          <w:color w:val="000000"/>
          <w:sz w:val="22"/>
          <w:szCs w:val="22"/>
        </w:rPr>
        <w:t>večera</w:t>
      </w:r>
      <w:r w:rsidRPr="00C716C7">
        <w:rPr>
          <w:rFonts w:ascii="Arial" w:hAnsi="Arial" w:cs="Arial"/>
          <w:color w:val="000000"/>
          <w:sz w:val="22"/>
          <w:szCs w:val="22"/>
        </w:rPr>
        <w:t>.</w:t>
      </w:r>
      <w:r w:rsidR="00B8038A">
        <w:rPr>
          <w:rFonts w:ascii="Arial" w:hAnsi="Arial" w:cs="Arial"/>
          <w:color w:val="000000"/>
          <w:sz w:val="22"/>
          <w:szCs w:val="22"/>
        </w:rPr>
        <w:t xml:space="preserve"> </w:t>
      </w:r>
      <w:r w:rsidR="00982460" w:rsidRPr="00737BD7">
        <w:rPr>
          <w:rFonts w:ascii="Arial" w:hAnsi="Arial" w:cs="Arial"/>
          <w:b/>
          <w:sz w:val="22"/>
          <w:szCs w:val="22"/>
        </w:rPr>
        <w:t xml:space="preserve">Presnú cenu poplatku za kurz </w:t>
      </w:r>
      <w:r w:rsidR="00982460" w:rsidRPr="00737BD7">
        <w:rPr>
          <w:rFonts w:ascii="Arial" w:hAnsi="Arial" w:cs="Arial"/>
          <w:sz w:val="22"/>
          <w:szCs w:val="22"/>
        </w:rPr>
        <w:t>v čase tvorby prihlášky nedokážeme uviesť hlavne kvôli meniacim sa cenám potravín a ostatných vstupných nákladov. Podľa aktuálnych informácií zo strany poskytovateľov ubytovania a stravovania vychádza</w:t>
      </w:r>
      <w:r w:rsidR="00982460" w:rsidRPr="00737BD7">
        <w:rPr>
          <w:rFonts w:ascii="Arial" w:hAnsi="Arial" w:cs="Arial"/>
          <w:b/>
          <w:sz w:val="22"/>
          <w:szCs w:val="22"/>
        </w:rPr>
        <w:t xml:space="preserve"> cena </w:t>
      </w:r>
      <w:r w:rsidR="00AD7906" w:rsidRPr="00737BD7">
        <w:rPr>
          <w:rFonts w:ascii="Arial" w:hAnsi="Arial" w:cs="Arial"/>
          <w:b/>
          <w:sz w:val="22"/>
          <w:szCs w:val="22"/>
        </w:rPr>
        <w:t xml:space="preserve">pobytu </w:t>
      </w:r>
      <w:r w:rsidR="00982460" w:rsidRPr="00737BD7">
        <w:rPr>
          <w:rFonts w:ascii="Arial" w:hAnsi="Arial" w:cs="Arial"/>
          <w:b/>
          <w:sz w:val="22"/>
          <w:szCs w:val="22"/>
        </w:rPr>
        <w:t>na 6 nocí</w:t>
      </w:r>
      <w:r w:rsidR="00AD7906" w:rsidRPr="00737BD7">
        <w:rPr>
          <w:rFonts w:ascii="Arial" w:hAnsi="Arial" w:cs="Arial"/>
          <w:b/>
          <w:sz w:val="22"/>
          <w:szCs w:val="22"/>
        </w:rPr>
        <w:t xml:space="preserve"> spolu s príspevkom na režijné náklady (prenájmy, pozornosti, Arborétum)</w:t>
      </w:r>
      <w:r w:rsidR="00982460" w:rsidRPr="00737BD7">
        <w:rPr>
          <w:rFonts w:ascii="Arial" w:hAnsi="Arial" w:cs="Arial"/>
          <w:b/>
          <w:sz w:val="22"/>
          <w:szCs w:val="22"/>
        </w:rPr>
        <w:t xml:space="preserve"> </w:t>
      </w:r>
      <w:r w:rsidR="00737BD7" w:rsidRPr="00737BD7">
        <w:rPr>
          <w:rFonts w:ascii="Arial" w:hAnsi="Arial" w:cs="Arial"/>
          <w:sz w:val="22"/>
          <w:szCs w:val="22"/>
        </w:rPr>
        <w:t>na</w:t>
      </w:r>
      <w:r w:rsidR="00AD7906">
        <w:rPr>
          <w:rFonts w:ascii="Arial" w:hAnsi="Arial" w:cs="Arial"/>
          <w:b/>
          <w:color w:val="FF0000"/>
          <w:sz w:val="22"/>
          <w:szCs w:val="22"/>
        </w:rPr>
        <w:t xml:space="preserve"> 235</w:t>
      </w:r>
      <w:r w:rsidR="00982460" w:rsidRPr="00C716C7">
        <w:rPr>
          <w:rFonts w:ascii="Arial" w:hAnsi="Arial" w:cs="Arial"/>
          <w:b/>
          <w:color w:val="FF0000"/>
          <w:sz w:val="22"/>
          <w:szCs w:val="22"/>
        </w:rPr>
        <w:t xml:space="preserve"> EUR za osobu.</w:t>
      </w:r>
    </w:p>
    <w:p w:rsidR="00982460" w:rsidRPr="00C716C7" w:rsidRDefault="00982460" w:rsidP="008201AC">
      <w:pPr>
        <w:widowControl w:val="0"/>
        <w:autoSpaceDE w:val="0"/>
        <w:autoSpaceDN w:val="0"/>
        <w:adjustRightInd w:val="0"/>
        <w:spacing w:after="5" w:line="270" w:lineRule="atLeast"/>
        <w:ind w:right="-517" w:firstLine="426"/>
        <w:jc w:val="both"/>
        <w:rPr>
          <w:rFonts w:ascii="Arial" w:hAnsi="Arial" w:cs="Arial"/>
          <w:i/>
          <w:iCs/>
          <w:color w:val="000000"/>
          <w:sz w:val="22"/>
          <w:szCs w:val="22"/>
        </w:rPr>
      </w:pPr>
    </w:p>
    <w:p w:rsidR="00026BAF" w:rsidRDefault="004D7F93" w:rsidP="008201AC">
      <w:pPr>
        <w:widowControl w:val="0"/>
        <w:autoSpaceDE w:val="0"/>
        <w:autoSpaceDN w:val="0"/>
        <w:adjustRightInd w:val="0"/>
        <w:spacing w:after="5" w:line="270" w:lineRule="atLeast"/>
        <w:ind w:right="-517" w:firstLine="426"/>
        <w:jc w:val="both"/>
        <w:rPr>
          <w:rFonts w:ascii="Arial" w:hAnsi="Arial" w:cs="Arial"/>
          <w:color w:val="000000"/>
          <w:sz w:val="22"/>
          <w:szCs w:val="22"/>
        </w:rPr>
      </w:pPr>
      <w:r w:rsidRPr="00C716C7">
        <w:rPr>
          <w:rFonts w:ascii="Arial" w:hAnsi="Arial" w:cs="Arial"/>
          <w:color w:val="000000"/>
          <w:sz w:val="22"/>
          <w:szCs w:val="22"/>
        </w:rPr>
        <w:t>Prihlášku pošlite na adresu organizátorov turnusu MSS. Následne Vám potvrdíme, že ju evidujeme alebo sa k nej vyjadríme. Ak sa, prípadne, chcete zúčastniť okrem MSS aj kurzu MS, vyplňte si a odošlite samostatnú prihlášku aj na tento vybraný turnus. Na kurze MSS nie je možná účasť detí.</w:t>
      </w:r>
      <w:r w:rsidR="00B8038A">
        <w:rPr>
          <w:rFonts w:ascii="Arial" w:hAnsi="Arial" w:cs="Arial"/>
          <w:color w:val="000000"/>
          <w:sz w:val="22"/>
          <w:szCs w:val="22"/>
        </w:rPr>
        <w:t xml:space="preserve"> </w:t>
      </w:r>
      <w:r w:rsidRPr="00C716C7">
        <w:rPr>
          <w:rFonts w:ascii="Arial" w:hAnsi="Arial" w:cs="Arial"/>
          <w:color w:val="000000"/>
          <w:sz w:val="22"/>
          <w:szCs w:val="22"/>
        </w:rPr>
        <w:t>Prosíme Vás o presné a čitateľné vyplnenie všetkých údajov v prihláške.</w:t>
      </w:r>
    </w:p>
    <w:p w:rsidR="008201AC" w:rsidRPr="00C716C7" w:rsidRDefault="004D7F93" w:rsidP="008201AC">
      <w:pPr>
        <w:widowControl w:val="0"/>
        <w:autoSpaceDE w:val="0"/>
        <w:autoSpaceDN w:val="0"/>
        <w:adjustRightInd w:val="0"/>
        <w:spacing w:after="5" w:line="270" w:lineRule="atLeast"/>
        <w:ind w:right="-517" w:firstLine="426"/>
        <w:jc w:val="both"/>
        <w:rPr>
          <w:rFonts w:ascii="Arial" w:hAnsi="Arial" w:cs="Arial"/>
          <w:color w:val="000000"/>
          <w:sz w:val="22"/>
          <w:szCs w:val="22"/>
        </w:rPr>
      </w:pPr>
      <w:r w:rsidRPr="00C716C7">
        <w:rPr>
          <w:rFonts w:ascii="Arial" w:hAnsi="Arial" w:cs="Arial"/>
          <w:color w:val="000000"/>
          <w:sz w:val="22"/>
          <w:szCs w:val="22"/>
        </w:rPr>
        <w:t xml:space="preserve"> </w:t>
      </w:r>
    </w:p>
    <w:p w:rsidR="004D7F93" w:rsidRPr="0035402F" w:rsidRDefault="004D7F93" w:rsidP="00F7261A">
      <w:pPr>
        <w:widowControl w:val="0"/>
        <w:autoSpaceDE w:val="0"/>
        <w:autoSpaceDN w:val="0"/>
        <w:adjustRightInd w:val="0"/>
        <w:spacing w:after="5" w:line="270" w:lineRule="atLeast"/>
        <w:ind w:right="-517" w:firstLine="426"/>
        <w:jc w:val="both"/>
        <w:rPr>
          <w:rFonts w:ascii="Arial" w:hAnsi="Arial" w:cs="Arial"/>
          <w:color w:val="000000"/>
          <w:sz w:val="22"/>
          <w:szCs w:val="22"/>
        </w:rPr>
      </w:pPr>
      <w:r w:rsidRPr="00C716C7">
        <w:rPr>
          <w:rFonts w:ascii="Arial" w:hAnsi="Arial" w:cs="Arial"/>
          <w:color w:val="000000"/>
          <w:sz w:val="22"/>
          <w:szCs w:val="22"/>
        </w:rPr>
        <w:t xml:space="preserve">Vaše </w:t>
      </w:r>
      <w:r w:rsidR="0035402F">
        <w:rPr>
          <w:rFonts w:ascii="Arial" w:hAnsi="Arial" w:cs="Arial"/>
          <w:color w:val="000000"/>
          <w:sz w:val="22"/>
          <w:szCs w:val="22"/>
        </w:rPr>
        <w:t>otázky či nejasnosti</w:t>
      </w:r>
      <w:r w:rsidRPr="00C716C7">
        <w:rPr>
          <w:rFonts w:ascii="Arial" w:hAnsi="Arial" w:cs="Arial"/>
          <w:color w:val="000000"/>
          <w:sz w:val="22"/>
          <w:szCs w:val="22"/>
        </w:rPr>
        <w:t xml:space="preserve"> konzultujte s nami e-mailom</w:t>
      </w:r>
      <w:r w:rsidR="0035402F">
        <w:rPr>
          <w:rFonts w:ascii="Arial" w:hAnsi="Arial" w:cs="Arial"/>
          <w:color w:val="000000"/>
          <w:sz w:val="22"/>
          <w:szCs w:val="22"/>
        </w:rPr>
        <w:t xml:space="preserve"> </w:t>
      </w:r>
      <w:hyperlink r:id="rId8" w:history="1">
        <w:r w:rsidR="0067323E" w:rsidRPr="003969A5">
          <w:rPr>
            <w:rStyle w:val="Hypertextovprepojenie"/>
            <w:rFonts w:ascii="Arial" w:hAnsi="Arial" w:cs="Arial"/>
            <w:sz w:val="22"/>
            <w:szCs w:val="22"/>
          </w:rPr>
          <w:t>seniorskems</w:t>
        </w:r>
        <w:r w:rsidR="0067323E" w:rsidRPr="003969A5">
          <w:rPr>
            <w:rStyle w:val="Hypertextovprepojenie"/>
            <w:rFonts w:ascii="Arial" w:hAnsi="Arial" w:cs="Arial"/>
            <w:sz w:val="22"/>
            <w:szCs w:val="22"/>
            <w:lang w:val="en-US"/>
          </w:rPr>
          <w:t>@gmail.com</w:t>
        </w:r>
      </w:hyperlink>
      <w:r w:rsidR="0067323E">
        <w:rPr>
          <w:rFonts w:ascii="Arial" w:hAnsi="Arial" w:cs="Arial"/>
          <w:color w:val="000000"/>
          <w:sz w:val="22"/>
          <w:szCs w:val="22"/>
          <w:lang w:val="en-US"/>
        </w:rPr>
        <w:t xml:space="preserve"> </w:t>
      </w:r>
      <w:r w:rsidR="0069544B" w:rsidRPr="00C716C7">
        <w:rPr>
          <w:rFonts w:ascii="Arial" w:hAnsi="Arial" w:cs="Arial"/>
          <w:color w:val="000000"/>
          <w:sz w:val="22"/>
          <w:szCs w:val="22"/>
        </w:rPr>
        <w:t>alebo telefonicky:</w:t>
      </w:r>
      <w:r w:rsidR="0035402F">
        <w:rPr>
          <w:rFonts w:ascii="Arial" w:hAnsi="Arial" w:cs="Arial"/>
          <w:color w:val="000000"/>
          <w:sz w:val="22"/>
          <w:szCs w:val="22"/>
        </w:rPr>
        <w:t xml:space="preserve">+421 </w:t>
      </w:r>
      <w:r w:rsidR="008201AC" w:rsidRPr="00C716C7">
        <w:rPr>
          <w:rFonts w:ascii="Arial" w:hAnsi="Arial" w:cs="Arial"/>
          <w:color w:val="000000"/>
          <w:sz w:val="22"/>
          <w:szCs w:val="22"/>
        </w:rPr>
        <w:t xml:space="preserve">905 934 881. </w:t>
      </w:r>
      <w:r w:rsidR="0035402F">
        <w:rPr>
          <w:rFonts w:ascii="Arial" w:hAnsi="Arial" w:cs="Arial"/>
          <w:sz w:val="22"/>
          <w:szCs w:val="22"/>
        </w:rPr>
        <w:t xml:space="preserve">Informácie </w:t>
      </w:r>
      <w:r w:rsidRPr="00C716C7">
        <w:rPr>
          <w:rFonts w:ascii="Arial" w:hAnsi="Arial" w:cs="Arial"/>
          <w:sz w:val="22"/>
          <w:szCs w:val="22"/>
        </w:rPr>
        <w:t>nájdete aj na</w:t>
      </w:r>
      <w:r w:rsidR="00C10608">
        <w:rPr>
          <w:rFonts w:ascii="Arial" w:hAnsi="Arial" w:cs="Arial"/>
          <w:sz w:val="22"/>
          <w:szCs w:val="22"/>
        </w:rPr>
        <w:t xml:space="preserve"> našej</w:t>
      </w:r>
      <w:r w:rsidRPr="00C716C7">
        <w:rPr>
          <w:rFonts w:ascii="Arial" w:hAnsi="Arial" w:cs="Arial"/>
          <w:sz w:val="22"/>
          <w:szCs w:val="22"/>
        </w:rPr>
        <w:t xml:space="preserve"> str</w:t>
      </w:r>
      <w:bookmarkStart w:id="0" w:name="_GoBack"/>
      <w:bookmarkEnd w:id="0"/>
      <w:r w:rsidRPr="00C716C7">
        <w:rPr>
          <w:rFonts w:ascii="Arial" w:hAnsi="Arial" w:cs="Arial"/>
          <w:sz w:val="22"/>
          <w:szCs w:val="22"/>
        </w:rPr>
        <w:t xml:space="preserve">ánke:   </w:t>
      </w:r>
      <w:hyperlink r:id="rId9" w:history="1">
        <w:r w:rsidRPr="00C716C7">
          <w:rPr>
            <w:rFonts w:ascii="Arial" w:hAnsi="Arial" w:cs="Arial"/>
            <w:b/>
            <w:bCs/>
            <w:sz w:val="22"/>
            <w:szCs w:val="22"/>
          </w:rPr>
          <w:t>www.mstretnutia.sk</w:t>
        </w:r>
      </w:hyperlink>
    </w:p>
    <w:sectPr w:rsidR="004D7F93" w:rsidRPr="0035402F" w:rsidSect="0035402F">
      <w:headerReference w:type="default" r:id="rId10"/>
      <w:headerReference w:type="first" r:id="rId11"/>
      <w:pgSz w:w="12240" w:h="15840"/>
      <w:pgMar w:top="1417" w:right="1417" w:bottom="1417" w:left="1417" w:header="708" w:footer="708" w:gutter="0"/>
      <w:cols w:space="708"/>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5A8" w:rsidRDefault="006C75A8" w:rsidP="0035402F">
      <w:r>
        <w:separator/>
      </w:r>
    </w:p>
  </w:endnote>
  <w:endnote w:type="continuationSeparator" w:id="1">
    <w:p w:rsidR="006C75A8" w:rsidRDefault="006C75A8" w:rsidP="003540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5A8" w:rsidRDefault="006C75A8" w:rsidP="0035402F">
      <w:r>
        <w:separator/>
      </w:r>
    </w:p>
  </w:footnote>
  <w:footnote w:type="continuationSeparator" w:id="1">
    <w:p w:rsidR="006C75A8" w:rsidRDefault="006C75A8" w:rsidP="003540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02F" w:rsidRPr="004D3160" w:rsidRDefault="00BB1308" w:rsidP="0035402F">
    <w:pPr>
      <w:pStyle w:val="Hlavika"/>
      <w:tabs>
        <w:tab w:val="clear" w:pos="9072"/>
        <w:tab w:val="right" w:pos="10632"/>
      </w:tabs>
      <w:spacing w:before="120"/>
    </w:pPr>
    <w:r>
      <w:rPr>
        <w:noProof/>
      </w:rPr>
      <w:drawing>
        <wp:anchor distT="0" distB="0" distL="114300" distR="114300" simplePos="0" relativeHeight="251659264" behindDoc="0" locked="0" layoutInCell="1" allowOverlap="1">
          <wp:simplePos x="0" y="0"/>
          <wp:positionH relativeFrom="column">
            <wp:align>right</wp:align>
          </wp:positionH>
          <wp:positionV relativeFrom="paragraph">
            <wp:posOffset>6985</wp:posOffset>
          </wp:positionV>
          <wp:extent cx="1619250" cy="476250"/>
          <wp:effectExtent l="0" t="0" r="0" b="0"/>
          <wp:wrapNone/>
          <wp:docPr id="1"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0" cy="476250"/>
                  </a:xfrm>
                  <a:prstGeom prst="rect">
                    <a:avLst/>
                  </a:prstGeom>
                  <a:noFill/>
                  <a:ln>
                    <a:noFill/>
                  </a:ln>
                </pic:spPr>
              </pic:pic>
            </a:graphicData>
          </a:graphic>
        </wp:anchor>
      </w:drawing>
    </w:r>
    <w:r w:rsidR="0035402F" w:rsidRPr="004D3160">
      <w:t xml:space="preserve">OBČIANSKE ZDRUŽENIE MANŽELSKÉ STRETNUTIA </w:t>
    </w:r>
    <w:r w:rsidR="0035402F" w:rsidRPr="004D3160">
      <w:tab/>
    </w:r>
  </w:p>
  <w:p w:rsidR="0035402F" w:rsidRDefault="0035402F">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02F" w:rsidRPr="004D3160" w:rsidRDefault="00BB1308" w:rsidP="0035402F">
    <w:pPr>
      <w:pStyle w:val="Hlavika"/>
      <w:tabs>
        <w:tab w:val="clear" w:pos="9072"/>
        <w:tab w:val="right" w:pos="10632"/>
      </w:tabs>
      <w:spacing w:before="120"/>
    </w:pPr>
    <w:r>
      <w:rPr>
        <w:noProof/>
      </w:rPr>
      <w:drawing>
        <wp:anchor distT="0" distB="0" distL="114300" distR="114300" simplePos="0" relativeHeight="251661312" behindDoc="0" locked="0" layoutInCell="1" allowOverlap="1">
          <wp:simplePos x="0" y="0"/>
          <wp:positionH relativeFrom="column">
            <wp:align>right</wp:align>
          </wp:positionH>
          <wp:positionV relativeFrom="paragraph">
            <wp:posOffset>6985</wp:posOffset>
          </wp:positionV>
          <wp:extent cx="1619250" cy="476250"/>
          <wp:effectExtent l="0" t="0" r="0" b="0"/>
          <wp:wrapNone/>
          <wp:docPr id="2"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0" cy="476250"/>
                  </a:xfrm>
                  <a:prstGeom prst="rect">
                    <a:avLst/>
                  </a:prstGeom>
                  <a:noFill/>
                  <a:ln>
                    <a:noFill/>
                  </a:ln>
                </pic:spPr>
              </pic:pic>
            </a:graphicData>
          </a:graphic>
        </wp:anchor>
      </w:drawing>
    </w:r>
    <w:r w:rsidR="0035402F" w:rsidRPr="004D3160">
      <w:t xml:space="preserve">OBČIANSKE ZDRUŽENIE MANŽELSKÉ STRETNUTIA </w:t>
    </w:r>
    <w:r w:rsidR="0035402F" w:rsidRPr="004D3160">
      <w:tab/>
    </w:r>
  </w:p>
  <w:p w:rsidR="0035402F" w:rsidRDefault="0035402F">
    <w:pPr>
      <w:pStyle w:val="Hlavik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626"/>
  </w:hdrShapeDefaults>
  <w:footnotePr>
    <w:footnote w:id="0"/>
    <w:footnote w:id="1"/>
  </w:footnotePr>
  <w:endnotePr>
    <w:endnote w:id="0"/>
    <w:endnote w:id="1"/>
  </w:endnotePr>
  <w:compat/>
  <w:rsids>
    <w:rsidRoot w:val="00BB45C6"/>
    <w:rsid w:val="00026BAF"/>
    <w:rsid w:val="000C029A"/>
    <w:rsid w:val="001272E5"/>
    <w:rsid w:val="001E4FE1"/>
    <w:rsid w:val="001E7A3E"/>
    <w:rsid w:val="002160E7"/>
    <w:rsid w:val="0023681F"/>
    <w:rsid w:val="002370E7"/>
    <w:rsid w:val="00255792"/>
    <w:rsid w:val="002604BF"/>
    <w:rsid w:val="0035402F"/>
    <w:rsid w:val="00453C19"/>
    <w:rsid w:val="004D64F0"/>
    <w:rsid w:val="004D7F93"/>
    <w:rsid w:val="0055427A"/>
    <w:rsid w:val="00564BD4"/>
    <w:rsid w:val="00564F0F"/>
    <w:rsid w:val="005F37C9"/>
    <w:rsid w:val="00654568"/>
    <w:rsid w:val="0066761A"/>
    <w:rsid w:val="0067323E"/>
    <w:rsid w:val="0069544B"/>
    <w:rsid w:val="006955CB"/>
    <w:rsid w:val="006C75A8"/>
    <w:rsid w:val="006E6E20"/>
    <w:rsid w:val="006F6225"/>
    <w:rsid w:val="007161BC"/>
    <w:rsid w:val="00720C71"/>
    <w:rsid w:val="0072311E"/>
    <w:rsid w:val="00737BD7"/>
    <w:rsid w:val="007A5CC2"/>
    <w:rsid w:val="007B0C9D"/>
    <w:rsid w:val="007C6BA8"/>
    <w:rsid w:val="0082000B"/>
    <w:rsid w:val="008201AC"/>
    <w:rsid w:val="00876FB8"/>
    <w:rsid w:val="008877D0"/>
    <w:rsid w:val="008D0D0E"/>
    <w:rsid w:val="00982460"/>
    <w:rsid w:val="00A02593"/>
    <w:rsid w:val="00A64105"/>
    <w:rsid w:val="00AD66A6"/>
    <w:rsid w:val="00AD7906"/>
    <w:rsid w:val="00B02300"/>
    <w:rsid w:val="00B54D8B"/>
    <w:rsid w:val="00B8038A"/>
    <w:rsid w:val="00BA37CE"/>
    <w:rsid w:val="00BB1308"/>
    <w:rsid w:val="00BB45C6"/>
    <w:rsid w:val="00BF5B75"/>
    <w:rsid w:val="00C10608"/>
    <w:rsid w:val="00C716C7"/>
    <w:rsid w:val="00C73A27"/>
    <w:rsid w:val="00CC013B"/>
    <w:rsid w:val="00D37DDC"/>
    <w:rsid w:val="00D96F2A"/>
    <w:rsid w:val="00E859E2"/>
    <w:rsid w:val="00EA7FA7"/>
    <w:rsid w:val="00EF5E7E"/>
    <w:rsid w:val="00F3562E"/>
    <w:rsid w:val="00F7261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3681F"/>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C716C7"/>
    <w:rPr>
      <w:rFonts w:cs="Times New Roman"/>
      <w:color w:val="0000FF"/>
      <w:u w:val="single"/>
    </w:rPr>
  </w:style>
  <w:style w:type="paragraph" w:styleId="Hlavika">
    <w:name w:val="header"/>
    <w:basedOn w:val="Normlny"/>
    <w:link w:val="HlavikaChar"/>
    <w:unhideWhenUsed/>
    <w:rsid w:val="0035402F"/>
    <w:pPr>
      <w:tabs>
        <w:tab w:val="center" w:pos="4536"/>
        <w:tab w:val="right" w:pos="9072"/>
      </w:tabs>
    </w:pPr>
  </w:style>
  <w:style w:type="character" w:customStyle="1" w:styleId="HlavikaChar">
    <w:name w:val="Hlavička Char"/>
    <w:basedOn w:val="Predvolenpsmoodseku"/>
    <w:link w:val="Hlavika"/>
    <w:rsid w:val="0035402F"/>
    <w:rPr>
      <w:sz w:val="24"/>
      <w:szCs w:val="24"/>
    </w:rPr>
  </w:style>
  <w:style w:type="paragraph" w:styleId="Pta">
    <w:name w:val="footer"/>
    <w:basedOn w:val="Normlny"/>
    <w:link w:val="PtaChar"/>
    <w:uiPriority w:val="99"/>
    <w:unhideWhenUsed/>
    <w:rsid w:val="0035402F"/>
    <w:pPr>
      <w:tabs>
        <w:tab w:val="center" w:pos="4536"/>
        <w:tab w:val="right" w:pos="9072"/>
      </w:tabs>
    </w:pPr>
  </w:style>
  <w:style w:type="character" w:customStyle="1" w:styleId="PtaChar">
    <w:name w:val="Päta Char"/>
    <w:basedOn w:val="Predvolenpsmoodseku"/>
    <w:link w:val="Pta"/>
    <w:uiPriority w:val="99"/>
    <w:rsid w:val="0035402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0" w:line="240" w:lineRule="auto"/>
    </w:pPr>
    <w:rPr>
      <w:sz w:val="24"/>
      <w:szCs w:val="24"/>
    </w:rPr>
  </w:style>
  <w:style w:type="character" w:default="1" w:styleId="Predvolenpsmoodseku">
    <w:name w:val="Default Paragraph Font"/>
    <w:uiPriority w:val="99"/>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C716C7"/>
    <w:rPr>
      <w:rFonts w:cs="Times New Roman"/>
      <w:color w:val="0000FF"/>
      <w:u w:val="single"/>
    </w:rPr>
  </w:style>
  <w:style w:type="paragraph" w:styleId="Hlavika">
    <w:name w:val="header"/>
    <w:basedOn w:val="Normlny"/>
    <w:link w:val="HlavikaChar"/>
    <w:unhideWhenUsed/>
    <w:rsid w:val="0035402F"/>
    <w:pPr>
      <w:tabs>
        <w:tab w:val="center" w:pos="4536"/>
        <w:tab w:val="right" w:pos="9072"/>
      </w:tabs>
    </w:pPr>
  </w:style>
  <w:style w:type="character" w:customStyle="1" w:styleId="HlavikaChar">
    <w:name w:val="Hlavička Char"/>
    <w:basedOn w:val="Predvolenpsmoodseku"/>
    <w:link w:val="Hlavika"/>
    <w:rsid w:val="0035402F"/>
    <w:rPr>
      <w:sz w:val="24"/>
      <w:szCs w:val="24"/>
    </w:rPr>
  </w:style>
  <w:style w:type="paragraph" w:styleId="Pta">
    <w:name w:val="footer"/>
    <w:basedOn w:val="Normlny"/>
    <w:link w:val="PtaChar"/>
    <w:uiPriority w:val="99"/>
    <w:unhideWhenUsed/>
    <w:rsid w:val="0035402F"/>
    <w:pPr>
      <w:tabs>
        <w:tab w:val="center" w:pos="4536"/>
        <w:tab w:val="right" w:pos="9072"/>
      </w:tabs>
    </w:pPr>
  </w:style>
  <w:style w:type="character" w:customStyle="1" w:styleId="PtaChar">
    <w:name w:val="Päta Char"/>
    <w:basedOn w:val="Predvolenpsmoodseku"/>
    <w:link w:val="Pta"/>
    <w:uiPriority w:val="99"/>
    <w:rsid w:val="0035402F"/>
    <w:rPr>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iorskems@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niorskems@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stretnutia.sk/"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C1935-62EE-43A0-A8AC-68CE20C11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652</Words>
  <Characters>3721</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4365</CharactersWithSpaces>
  <SharedDoc>false</SharedDoc>
  <HLinks>
    <vt:vector size="6" baseType="variant">
      <vt:variant>
        <vt:i4>7340156</vt:i4>
      </vt:variant>
      <vt:variant>
        <vt:i4>0</vt:i4>
      </vt:variant>
      <vt:variant>
        <vt:i4>0</vt:i4>
      </vt:variant>
      <vt:variant>
        <vt:i4>5</vt:i4>
      </vt:variant>
      <vt:variant>
        <vt:lpwstr>http://www.mstretnutia.sk/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Karol Pekar</cp:lastModifiedBy>
  <cp:revision>11</cp:revision>
  <dcterms:created xsi:type="dcterms:W3CDTF">2023-02-21T18:32:00Z</dcterms:created>
  <dcterms:modified xsi:type="dcterms:W3CDTF">2025-02-13T06:04:00Z</dcterms:modified>
</cp:coreProperties>
</file>